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8E6A68" w14:textId="44BB0952" w:rsidR="00526714" w:rsidRPr="00C9456F" w:rsidRDefault="00C54F5D">
      <w:pPr>
        <w:ind w:left="-360" w:firstLine="1068"/>
        <w:jc w:val="center"/>
        <w:rPr>
          <w:b/>
          <w:i/>
          <w:sz w:val="36"/>
          <w:szCs w:val="36"/>
        </w:rPr>
      </w:pPr>
      <w:r>
        <w:rPr>
          <w:b/>
          <w:bCs/>
          <w:i/>
          <w:iCs/>
          <w:sz w:val="36"/>
          <w:szCs w:val="36"/>
        </w:rPr>
        <w:t xml:space="preserve">    </w:t>
      </w:r>
      <w:r w:rsidR="002F340F" w:rsidRPr="294DE11A">
        <w:rPr>
          <w:b/>
          <w:bCs/>
          <w:i/>
          <w:iCs/>
          <w:sz w:val="36"/>
          <w:szCs w:val="36"/>
        </w:rPr>
        <w:t>Pedagogisk rapport</w:t>
      </w:r>
      <w:r w:rsidR="002F340F" w:rsidRPr="00C9456F">
        <w:rPr>
          <w:noProof/>
        </w:rPr>
        <w:drawing>
          <wp:anchor distT="0" distB="0" distL="114300" distR="114300" simplePos="0" relativeHeight="251658240" behindDoc="0" locked="0" layoutInCell="1" hidden="0" allowOverlap="1" wp14:anchorId="3BB81C35" wp14:editId="211EE6E9">
            <wp:simplePos x="0" y="0"/>
            <wp:positionH relativeFrom="margin">
              <wp:posOffset>4939030</wp:posOffset>
            </wp:positionH>
            <wp:positionV relativeFrom="paragraph">
              <wp:posOffset>-546734</wp:posOffset>
            </wp:positionV>
            <wp:extent cx="1172845" cy="675640"/>
            <wp:effectExtent l="0" t="0" r="0" b="0"/>
            <wp:wrapNone/>
            <wp:docPr id="1" name="image2.png" descr="Nytt bilde (1)"/>
            <wp:cNvGraphicFramePr/>
            <a:graphic xmlns:a="http://schemas.openxmlformats.org/drawingml/2006/main">
              <a:graphicData uri="http://schemas.openxmlformats.org/drawingml/2006/picture">
                <pic:pic xmlns:pic="http://schemas.openxmlformats.org/drawingml/2006/picture">
                  <pic:nvPicPr>
                    <pic:cNvPr id="0" name="image2.png" descr="Nytt bilde (1)"/>
                    <pic:cNvPicPr preferRelativeResize="0"/>
                  </pic:nvPicPr>
                  <pic:blipFill>
                    <a:blip r:embed="rId7"/>
                    <a:srcRect/>
                    <a:stretch>
                      <a:fillRect/>
                    </a:stretch>
                  </pic:blipFill>
                  <pic:spPr>
                    <a:xfrm>
                      <a:off x="0" y="0"/>
                      <a:ext cx="1172845" cy="675640"/>
                    </a:xfrm>
                    <a:prstGeom prst="rect">
                      <a:avLst/>
                    </a:prstGeom>
                    <a:ln/>
                  </pic:spPr>
                </pic:pic>
              </a:graphicData>
            </a:graphic>
          </wp:anchor>
        </w:drawing>
      </w:r>
    </w:p>
    <w:p w14:paraId="3C94F1EC" w14:textId="77777777" w:rsidR="00526714" w:rsidRPr="00C9456F" w:rsidRDefault="002F340F" w:rsidP="003D092D">
      <w:pPr>
        <w:ind w:firstLine="1068"/>
        <w:jc w:val="center"/>
        <w:rPr>
          <w:b/>
        </w:rPr>
      </w:pPr>
      <w:r w:rsidRPr="00C9456F">
        <w:rPr>
          <w:b/>
          <w:i/>
          <w:sz w:val="36"/>
          <w:szCs w:val="36"/>
        </w:rPr>
        <w:t>Grunnskole</w:t>
      </w:r>
    </w:p>
    <w:p w14:paraId="3911B1EB" w14:textId="29E7F0BF" w:rsidR="00526714" w:rsidRPr="00C9456F" w:rsidRDefault="002F340F" w:rsidP="003D092D">
      <w:pPr>
        <w:ind w:firstLine="1068"/>
        <w:jc w:val="center"/>
        <w:rPr>
          <w:rFonts w:eastAsia="Arial"/>
          <w:b/>
          <w:bCs/>
          <w:sz w:val="18"/>
          <w:szCs w:val="18"/>
        </w:rPr>
      </w:pPr>
      <w:r w:rsidRPr="6BB83906">
        <w:rPr>
          <w:rFonts w:eastAsia="Arial"/>
          <w:b/>
          <w:bCs/>
          <w:sz w:val="18"/>
          <w:szCs w:val="18"/>
        </w:rPr>
        <w:t>Rapporten er unntatt offentlighet, jf. Offenlighl</w:t>
      </w:r>
      <w:r w:rsidR="6E8B89D5" w:rsidRPr="6BB83906">
        <w:rPr>
          <w:rFonts w:eastAsia="Arial"/>
          <w:b/>
          <w:bCs/>
          <w:sz w:val="18"/>
          <w:szCs w:val="18"/>
        </w:rPr>
        <w:t>.</w:t>
      </w:r>
      <w:r w:rsidRPr="6BB83906">
        <w:rPr>
          <w:rFonts w:eastAsia="Arial"/>
          <w:b/>
          <w:bCs/>
          <w:sz w:val="18"/>
          <w:szCs w:val="18"/>
        </w:rPr>
        <w:t xml:space="preserve"> § 5</w:t>
      </w:r>
    </w:p>
    <w:p w14:paraId="76E34D46" w14:textId="77777777" w:rsidR="00526714" w:rsidRPr="00C9456F" w:rsidRDefault="00526714" w:rsidP="003D092D">
      <w:pPr>
        <w:tabs>
          <w:tab w:val="center" w:pos="4536"/>
          <w:tab w:val="right" w:pos="9072"/>
        </w:tabs>
        <w:jc w:val="center"/>
        <w:rPr>
          <w:b/>
          <w:i/>
          <w:sz w:val="36"/>
          <w:szCs w:val="36"/>
        </w:rPr>
      </w:pPr>
    </w:p>
    <w:p w14:paraId="09186C85" w14:textId="77777777" w:rsidR="00526714" w:rsidRPr="00C9456F" w:rsidRDefault="002F340F" w:rsidP="003D092D">
      <w:pPr>
        <w:numPr>
          <w:ilvl w:val="0"/>
          <w:numId w:val="7"/>
        </w:numPr>
        <w:ind w:left="0"/>
        <w:rPr>
          <w:i/>
        </w:rPr>
      </w:pPr>
      <w:r w:rsidRPr="00C9456F">
        <w:t>Pedagogisk rapport er obligatorisk vedlegg ved alle nye henvisninger av individsaker fra grunnskole til PPT.</w:t>
      </w:r>
    </w:p>
    <w:p w14:paraId="0907E7FC" w14:textId="77777777" w:rsidR="00526714" w:rsidRPr="00C9456F" w:rsidRDefault="002F340F" w:rsidP="003D092D">
      <w:pPr>
        <w:numPr>
          <w:ilvl w:val="0"/>
          <w:numId w:val="7"/>
        </w:numPr>
        <w:ind w:left="0"/>
      </w:pPr>
      <w:r w:rsidRPr="00C9456F">
        <w:t>Obligatorisk vedlegg for elever i ungdomsskolen: Karakterutskrift, fraværsoversikt og timeplan m/læreroversikt</w:t>
      </w:r>
      <w:r w:rsidR="00692594" w:rsidRPr="00C9456F">
        <w:t>.</w:t>
      </w:r>
    </w:p>
    <w:p w14:paraId="0F5B74D5" w14:textId="77777777" w:rsidR="00692594" w:rsidRPr="00C9456F" w:rsidRDefault="00692594" w:rsidP="003D092D">
      <w:pPr>
        <w:numPr>
          <w:ilvl w:val="0"/>
          <w:numId w:val="7"/>
        </w:numPr>
        <w:ind w:left="0"/>
      </w:pPr>
      <w:r w:rsidRPr="00C9456F">
        <w:t xml:space="preserve">Når foresatte henviser egne barn i grunnskolen kan PPT be skolen skrive en pedagogisk rapport. </w:t>
      </w:r>
    </w:p>
    <w:p w14:paraId="429DD164" w14:textId="77777777" w:rsidR="00526714" w:rsidRPr="00C9456F" w:rsidRDefault="00526714" w:rsidP="003D092D">
      <w:pPr>
        <w:spacing w:line="360" w:lineRule="auto"/>
      </w:pP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
        <w:gridCol w:w="1260"/>
        <w:gridCol w:w="1672"/>
        <w:gridCol w:w="128"/>
        <w:gridCol w:w="1980"/>
        <w:gridCol w:w="1620"/>
        <w:gridCol w:w="1399"/>
      </w:tblGrid>
      <w:tr w:rsidR="003D390D" w:rsidRPr="00C9456F" w14:paraId="5A270834" w14:textId="69672B8B" w:rsidTr="003D390D">
        <w:trPr>
          <w:trHeight w:val="304"/>
        </w:trPr>
        <w:tc>
          <w:tcPr>
            <w:tcW w:w="3945" w:type="dxa"/>
            <w:gridSpan w:val="3"/>
            <w:tcBorders>
              <w:right w:val="single" w:sz="4" w:space="0" w:color="auto"/>
            </w:tcBorders>
            <w:shd w:val="clear" w:color="auto" w:fill="CCCCCC"/>
          </w:tcPr>
          <w:p w14:paraId="5EAAD129" w14:textId="761801DB" w:rsidR="003D390D" w:rsidRPr="003D390D" w:rsidRDefault="003D390D" w:rsidP="003D092D">
            <w:pPr>
              <w:rPr>
                <w:rFonts w:eastAsia="Arial"/>
                <w:bCs/>
              </w:rPr>
            </w:pPr>
            <w:r w:rsidRPr="003D390D">
              <w:rPr>
                <w:rFonts w:eastAsia="Arial"/>
                <w:bCs/>
              </w:rPr>
              <w:t>Denne rapporten er påbegynt -dato</w:t>
            </w:r>
          </w:p>
        </w:tc>
        <w:tc>
          <w:tcPr>
            <w:tcW w:w="5127" w:type="dxa"/>
            <w:gridSpan w:val="4"/>
            <w:tcBorders>
              <w:left w:val="single" w:sz="4" w:space="0" w:color="auto"/>
            </w:tcBorders>
            <w:shd w:val="clear" w:color="auto" w:fill="FFFFFF" w:themeFill="background1"/>
          </w:tcPr>
          <w:p w14:paraId="35FE59D9" w14:textId="2F1D2EE8" w:rsidR="003D390D" w:rsidRPr="00C9456F" w:rsidRDefault="003D390D" w:rsidP="003D390D">
            <w:pPr>
              <w:rPr>
                <w:rFonts w:eastAsia="Arial"/>
                <w:b/>
              </w:rPr>
            </w:pPr>
          </w:p>
        </w:tc>
      </w:tr>
      <w:tr w:rsidR="003D390D" w:rsidRPr="00C9456F" w14:paraId="564F789C" w14:textId="3BBE5B26" w:rsidTr="00A20023">
        <w:trPr>
          <w:trHeight w:val="304"/>
        </w:trPr>
        <w:tc>
          <w:tcPr>
            <w:tcW w:w="9072" w:type="dxa"/>
            <w:gridSpan w:val="7"/>
            <w:shd w:val="clear" w:color="auto" w:fill="CCCCCC"/>
          </w:tcPr>
          <w:p w14:paraId="10BB8F2F" w14:textId="3D92A7D5" w:rsidR="003D390D" w:rsidRPr="00C9456F" w:rsidRDefault="003D390D" w:rsidP="003D390D">
            <w:pPr>
              <w:rPr>
                <w:rFonts w:eastAsia="Arial"/>
                <w:b/>
              </w:rPr>
            </w:pPr>
            <w:r w:rsidRPr="00C9456F">
              <w:rPr>
                <w:rFonts w:eastAsia="Arial"/>
                <w:b/>
              </w:rPr>
              <w:t>Rapporten gjelder</w:t>
            </w:r>
          </w:p>
        </w:tc>
      </w:tr>
      <w:tr w:rsidR="00526714" w:rsidRPr="00C9456F" w14:paraId="6263C973" w14:textId="77777777" w:rsidTr="003D092D">
        <w:trPr>
          <w:trHeight w:val="438"/>
        </w:trPr>
        <w:tc>
          <w:tcPr>
            <w:tcW w:w="1013" w:type="dxa"/>
            <w:shd w:val="clear" w:color="auto" w:fill="CCCCCC"/>
            <w:vAlign w:val="center"/>
          </w:tcPr>
          <w:p w14:paraId="41D2E937" w14:textId="77777777" w:rsidR="00526714" w:rsidRPr="00C9456F" w:rsidRDefault="002F340F" w:rsidP="003D092D">
            <w:pPr>
              <w:spacing w:line="360" w:lineRule="auto"/>
              <w:rPr>
                <w:rFonts w:eastAsia="Arial"/>
              </w:rPr>
            </w:pPr>
            <w:r w:rsidRPr="00C9456F">
              <w:rPr>
                <w:rFonts w:eastAsia="Arial"/>
              </w:rPr>
              <w:t>Navn</w:t>
            </w:r>
          </w:p>
        </w:tc>
        <w:tc>
          <w:tcPr>
            <w:tcW w:w="5040" w:type="dxa"/>
            <w:gridSpan w:val="4"/>
            <w:shd w:val="clear" w:color="auto" w:fill="FFFFFF" w:themeFill="background1"/>
            <w:vAlign w:val="center"/>
          </w:tcPr>
          <w:p w14:paraId="5349B613" w14:textId="77777777" w:rsidR="00526714" w:rsidRPr="00C9456F" w:rsidRDefault="00526714" w:rsidP="003D092D">
            <w:pPr>
              <w:spacing w:line="480" w:lineRule="auto"/>
              <w:rPr>
                <w:rFonts w:eastAsia="Arial"/>
              </w:rPr>
            </w:pPr>
          </w:p>
        </w:tc>
        <w:tc>
          <w:tcPr>
            <w:tcW w:w="1620" w:type="dxa"/>
            <w:shd w:val="clear" w:color="auto" w:fill="CCCCCC"/>
            <w:vAlign w:val="center"/>
          </w:tcPr>
          <w:p w14:paraId="4DDAE19A" w14:textId="77777777" w:rsidR="00526714" w:rsidRPr="00C9456F" w:rsidRDefault="002F340F" w:rsidP="003D092D">
            <w:pPr>
              <w:spacing w:line="360" w:lineRule="auto"/>
              <w:rPr>
                <w:rFonts w:eastAsia="Arial"/>
              </w:rPr>
            </w:pPr>
            <w:r w:rsidRPr="00C9456F">
              <w:rPr>
                <w:rFonts w:eastAsia="Arial"/>
              </w:rPr>
              <w:t>Fødselsdato</w:t>
            </w:r>
          </w:p>
        </w:tc>
        <w:tc>
          <w:tcPr>
            <w:tcW w:w="1399" w:type="dxa"/>
            <w:shd w:val="clear" w:color="auto" w:fill="FFFFFF" w:themeFill="background1"/>
            <w:vAlign w:val="center"/>
          </w:tcPr>
          <w:p w14:paraId="610D9D98" w14:textId="77777777" w:rsidR="00526714" w:rsidRPr="00C9456F" w:rsidRDefault="00526714" w:rsidP="003D092D">
            <w:pPr>
              <w:spacing w:line="480" w:lineRule="auto"/>
              <w:rPr>
                <w:rFonts w:eastAsia="Arial"/>
              </w:rPr>
            </w:pPr>
            <w:bookmarkStart w:id="0" w:name="_gjdgxs" w:colFirst="0" w:colLast="0"/>
            <w:bookmarkEnd w:id="0"/>
          </w:p>
        </w:tc>
      </w:tr>
      <w:tr w:rsidR="00526714" w:rsidRPr="00C9456F" w14:paraId="0914EAB2" w14:textId="77777777" w:rsidTr="003D092D">
        <w:tc>
          <w:tcPr>
            <w:tcW w:w="1013" w:type="dxa"/>
            <w:shd w:val="clear" w:color="auto" w:fill="CCCCCC"/>
            <w:vAlign w:val="center"/>
          </w:tcPr>
          <w:p w14:paraId="29343CEF" w14:textId="77777777" w:rsidR="00526714" w:rsidRPr="00C9456F" w:rsidRDefault="002F340F" w:rsidP="003D092D">
            <w:pPr>
              <w:spacing w:line="360" w:lineRule="auto"/>
              <w:rPr>
                <w:rFonts w:eastAsia="Arial"/>
              </w:rPr>
            </w:pPr>
            <w:r w:rsidRPr="00C9456F">
              <w:rPr>
                <w:rFonts w:eastAsia="Arial"/>
              </w:rPr>
              <w:t xml:space="preserve">Skole </w:t>
            </w:r>
          </w:p>
        </w:tc>
        <w:tc>
          <w:tcPr>
            <w:tcW w:w="5040" w:type="dxa"/>
            <w:gridSpan w:val="4"/>
            <w:vAlign w:val="center"/>
          </w:tcPr>
          <w:p w14:paraId="541275D7" w14:textId="77777777" w:rsidR="00526714" w:rsidRPr="00C9456F" w:rsidRDefault="00526714" w:rsidP="003D092D">
            <w:pPr>
              <w:spacing w:line="360" w:lineRule="auto"/>
              <w:rPr>
                <w:rFonts w:eastAsia="Arial"/>
              </w:rPr>
            </w:pPr>
          </w:p>
        </w:tc>
        <w:tc>
          <w:tcPr>
            <w:tcW w:w="1620" w:type="dxa"/>
            <w:shd w:val="clear" w:color="auto" w:fill="CCCCCC"/>
            <w:vAlign w:val="center"/>
          </w:tcPr>
          <w:p w14:paraId="633F8ADA" w14:textId="77777777" w:rsidR="00526714" w:rsidRPr="00C9456F" w:rsidRDefault="002F340F" w:rsidP="003D092D">
            <w:pPr>
              <w:spacing w:line="360" w:lineRule="auto"/>
              <w:rPr>
                <w:rFonts w:eastAsia="Arial"/>
              </w:rPr>
            </w:pPr>
            <w:r w:rsidRPr="00C9456F">
              <w:rPr>
                <w:rFonts w:eastAsia="Arial"/>
              </w:rPr>
              <w:t>Tlf.nr.</w:t>
            </w:r>
          </w:p>
        </w:tc>
        <w:tc>
          <w:tcPr>
            <w:tcW w:w="1399" w:type="dxa"/>
            <w:vAlign w:val="center"/>
          </w:tcPr>
          <w:p w14:paraId="17BEAD8E" w14:textId="77777777" w:rsidR="00526714" w:rsidRPr="00C9456F" w:rsidRDefault="00526714" w:rsidP="003D092D">
            <w:pPr>
              <w:spacing w:line="360" w:lineRule="auto"/>
              <w:rPr>
                <w:rFonts w:eastAsia="Arial"/>
              </w:rPr>
            </w:pPr>
          </w:p>
        </w:tc>
      </w:tr>
      <w:tr w:rsidR="00526714" w:rsidRPr="00C9456F" w14:paraId="30584DBB" w14:textId="77777777" w:rsidTr="003D092D">
        <w:tc>
          <w:tcPr>
            <w:tcW w:w="1013" w:type="dxa"/>
            <w:shd w:val="clear" w:color="auto" w:fill="CCCCCC"/>
            <w:vAlign w:val="center"/>
          </w:tcPr>
          <w:p w14:paraId="027C546F" w14:textId="77777777" w:rsidR="00526714" w:rsidRPr="00C9456F" w:rsidRDefault="002F340F" w:rsidP="003D092D">
            <w:pPr>
              <w:spacing w:line="360" w:lineRule="auto"/>
              <w:rPr>
                <w:rFonts w:eastAsia="Arial"/>
              </w:rPr>
            </w:pPr>
            <w:r w:rsidRPr="00C9456F">
              <w:rPr>
                <w:rFonts w:eastAsia="Arial"/>
              </w:rPr>
              <w:t>Klasse</w:t>
            </w:r>
          </w:p>
        </w:tc>
        <w:tc>
          <w:tcPr>
            <w:tcW w:w="1260" w:type="dxa"/>
            <w:vAlign w:val="center"/>
          </w:tcPr>
          <w:p w14:paraId="76BFC86A" w14:textId="77777777" w:rsidR="00526714" w:rsidRPr="00C9456F" w:rsidRDefault="00526714" w:rsidP="003D092D">
            <w:pPr>
              <w:spacing w:line="360" w:lineRule="auto"/>
              <w:rPr>
                <w:rFonts w:eastAsia="Arial"/>
              </w:rPr>
            </w:pPr>
          </w:p>
        </w:tc>
        <w:tc>
          <w:tcPr>
            <w:tcW w:w="1800" w:type="dxa"/>
            <w:gridSpan w:val="2"/>
            <w:shd w:val="clear" w:color="auto" w:fill="CCCCCC"/>
            <w:vAlign w:val="center"/>
          </w:tcPr>
          <w:p w14:paraId="16EF9A18" w14:textId="72096302" w:rsidR="00526714" w:rsidRPr="00C9456F" w:rsidRDefault="002F340F" w:rsidP="003D092D">
            <w:pPr>
              <w:spacing w:line="360" w:lineRule="auto"/>
              <w:rPr>
                <w:rFonts w:eastAsia="Arial"/>
              </w:rPr>
            </w:pPr>
            <w:r w:rsidRPr="6BB83906">
              <w:rPr>
                <w:rFonts w:eastAsia="Arial"/>
              </w:rPr>
              <w:t>Kontaktlærer:</w:t>
            </w:r>
          </w:p>
          <w:p w14:paraId="36E643E7" w14:textId="75B6F6AB" w:rsidR="00526714" w:rsidRPr="00C9456F" w:rsidRDefault="4BA4C895" w:rsidP="003D092D">
            <w:pPr>
              <w:spacing w:line="360" w:lineRule="auto"/>
              <w:rPr>
                <w:rFonts w:eastAsia="Arial"/>
              </w:rPr>
            </w:pPr>
            <w:r w:rsidRPr="6BB83906">
              <w:rPr>
                <w:rFonts w:eastAsia="Arial"/>
              </w:rPr>
              <w:t xml:space="preserve">Mobil nr.: </w:t>
            </w:r>
          </w:p>
          <w:p w14:paraId="36787D27" w14:textId="4AAFE2EF" w:rsidR="00526714" w:rsidRPr="00C9456F" w:rsidRDefault="4BA4C895" w:rsidP="003D092D">
            <w:pPr>
              <w:spacing w:line="360" w:lineRule="auto"/>
              <w:rPr>
                <w:rFonts w:eastAsia="Arial"/>
              </w:rPr>
            </w:pPr>
            <w:r w:rsidRPr="6BB83906">
              <w:rPr>
                <w:rFonts w:eastAsia="Arial"/>
              </w:rPr>
              <w:t>Mail:</w:t>
            </w:r>
          </w:p>
        </w:tc>
        <w:tc>
          <w:tcPr>
            <w:tcW w:w="4999" w:type="dxa"/>
            <w:gridSpan w:val="3"/>
            <w:vAlign w:val="center"/>
          </w:tcPr>
          <w:p w14:paraId="4200A16F" w14:textId="63C9BD8E" w:rsidR="00526714" w:rsidRPr="00C9456F" w:rsidRDefault="00526714" w:rsidP="003D092D">
            <w:pPr>
              <w:spacing w:line="360" w:lineRule="auto"/>
              <w:rPr>
                <w:rFonts w:eastAsia="Arial"/>
              </w:rPr>
            </w:pPr>
          </w:p>
          <w:p w14:paraId="2E73780A" w14:textId="514DA8D5" w:rsidR="00526714" w:rsidRPr="00C9456F" w:rsidRDefault="00526714" w:rsidP="003D092D">
            <w:pPr>
              <w:spacing w:line="360" w:lineRule="auto"/>
              <w:rPr>
                <w:rFonts w:eastAsia="Arial"/>
              </w:rPr>
            </w:pPr>
          </w:p>
          <w:p w14:paraId="620AE66E" w14:textId="76B9A2E4" w:rsidR="00526714" w:rsidRPr="00C9456F" w:rsidRDefault="00526714" w:rsidP="003D092D">
            <w:pPr>
              <w:spacing w:line="360" w:lineRule="auto"/>
              <w:rPr>
                <w:rFonts w:eastAsia="Arial"/>
              </w:rPr>
            </w:pPr>
          </w:p>
          <w:p w14:paraId="7A9383D0" w14:textId="26707B1B" w:rsidR="00526714" w:rsidRPr="00C9456F" w:rsidRDefault="00526714" w:rsidP="003D092D">
            <w:pPr>
              <w:spacing w:line="360" w:lineRule="auto"/>
              <w:rPr>
                <w:rFonts w:eastAsia="Arial"/>
              </w:rPr>
            </w:pPr>
          </w:p>
          <w:p w14:paraId="1DAE960F" w14:textId="3F7B6554" w:rsidR="00526714" w:rsidRPr="00C9456F" w:rsidRDefault="00526714" w:rsidP="003D092D">
            <w:pPr>
              <w:spacing w:line="360" w:lineRule="auto"/>
              <w:rPr>
                <w:rFonts w:eastAsia="Arial"/>
              </w:rPr>
            </w:pPr>
          </w:p>
          <w:p w14:paraId="47660846" w14:textId="08E1C819" w:rsidR="00526714" w:rsidRPr="00C9456F" w:rsidRDefault="00526714" w:rsidP="003D092D">
            <w:pPr>
              <w:spacing w:line="360" w:lineRule="auto"/>
              <w:rPr>
                <w:rFonts w:eastAsia="Arial"/>
              </w:rPr>
            </w:pPr>
          </w:p>
        </w:tc>
      </w:tr>
      <w:tr w:rsidR="00526714" w:rsidRPr="00C9456F" w14:paraId="1C371740" w14:textId="77777777" w:rsidTr="003D092D">
        <w:trPr>
          <w:trHeight w:val="723"/>
        </w:trPr>
        <w:tc>
          <w:tcPr>
            <w:tcW w:w="4073" w:type="dxa"/>
            <w:gridSpan w:val="4"/>
            <w:shd w:val="clear" w:color="auto" w:fill="CCCCCC"/>
            <w:vAlign w:val="center"/>
          </w:tcPr>
          <w:p w14:paraId="46AAD2C7" w14:textId="77777777" w:rsidR="00526714" w:rsidRPr="00C9456F" w:rsidRDefault="002F340F" w:rsidP="003D092D">
            <w:pPr>
              <w:rPr>
                <w:rFonts w:eastAsia="Arial"/>
                <w:sz w:val="22"/>
                <w:szCs w:val="22"/>
              </w:rPr>
            </w:pPr>
            <w:r w:rsidRPr="00C9456F">
              <w:rPr>
                <w:rFonts w:eastAsia="Arial"/>
                <w:sz w:val="22"/>
                <w:szCs w:val="22"/>
              </w:rPr>
              <w:t xml:space="preserve">Navn på den/de som har fylt ut rapporten: </w:t>
            </w:r>
          </w:p>
        </w:tc>
        <w:tc>
          <w:tcPr>
            <w:tcW w:w="4999" w:type="dxa"/>
            <w:gridSpan w:val="3"/>
          </w:tcPr>
          <w:p w14:paraId="2264FFF3" w14:textId="77777777" w:rsidR="00526714" w:rsidRPr="00C9456F" w:rsidRDefault="00526714" w:rsidP="003D092D">
            <w:pPr>
              <w:rPr>
                <w:rFonts w:eastAsia="Arial"/>
              </w:rPr>
            </w:pPr>
          </w:p>
          <w:p w14:paraId="17BBD716" w14:textId="77777777" w:rsidR="00526714" w:rsidRPr="00C9456F" w:rsidRDefault="00526714" w:rsidP="003D092D">
            <w:pPr>
              <w:rPr>
                <w:rFonts w:eastAsia="Arial"/>
              </w:rPr>
            </w:pPr>
          </w:p>
        </w:tc>
      </w:tr>
    </w:tbl>
    <w:p w14:paraId="0883A4D5" w14:textId="3232FD40" w:rsidR="004C29E2" w:rsidRDefault="004C29E2" w:rsidP="003D092D"/>
    <w:tbl>
      <w:tblPr>
        <w:tblStyle w:val="Tabellrutenett"/>
        <w:tblW w:w="0" w:type="auto"/>
        <w:tblLook w:val="04A0" w:firstRow="1" w:lastRow="0" w:firstColumn="1" w:lastColumn="0" w:noHBand="0" w:noVBand="1"/>
      </w:tblPr>
      <w:tblGrid>
        <w:gridCol w:w="9060"/>
      </w:tblGrid>
      <w:tr w:rsidR="003D092D" w14:paraId="30522175" w14:textId="77777777" w:rsidTr="00F0516B">
        <w:tc>
          <w:tcPr>
            <w:tcW w:w="9062" w:type="dxa"/>
            <w:shd w:val="clear" w:color="auto" w:fill="D9D9D9" w:themeFill="background1" w:themeFillShade="D9"/>
          </w:tcPr>
          <w:p w14:paraId="1F08D14C" w14:textId="20EE1712" w:rsidR="003D092D" w:rsidRDefault="003D092D" w:rsidP="003D092D">
            <w:pPr>
              <w:pBdr>
                <w:top w:val="none" w:sz="0" w:space="0" w:color="auto"/>
                <w:left w:val="none" w:sz="0" w:space="0" w:color="auto"/>
                <w:bottom w:val="none" w:sz="0" w:space="0" w:color="auto"/>
                <w:right w:val="none" w:sz="0" w:space="0" w:color="auto"/>
                <w:between w:val="none" w:sz="0" w:space="0" w:color="auto"/>
              </w:pBdr>
            </w:pPr>
            <w:r w:rsidRPr="6BB83906">
              <w:rPr>
                <w:rFonts w:eastAsia="Arial"/>
                <w:b/>
                <w:bCs/>
              </w:rPr>
              <w:t>Elevens ferdigheter og kunnskaper</w:t>
            </w:r>
          </w:p>
        </w:tc>
      </w:tr>
      <w:tr w:rsidR="003D092D" w14:paraId="297A254A" w14:textId="77777777" w:rsidTr="003D092D">
        <w:tc>
          <w:tcPr>
            <w:tcW w:w="9062" w:type="dxa"/>
          </w:tcPr>
          <w:p w14:paraId="57077705" w14:textId="77777777" w:rsidR="003D092D" w:rsidRPr="00C9456F" w:rsidRDefault="003D092D" w:rsidP="003D092D">
            <w:pPr>
              <w:rPr>
                <w:rFonts w:eastAsia="Arial"/>
                <w:b/>
                <w:bCs/>
                <w:color w:val="auto"/>
              </w:rPr>
            </w:pPr>
            <w:r w:rsidRPr="6BB83906">
              <w:rPr>
                <w:rFonts w:eastAsia="Arial"/>
                <w:b/>
                <w:bCs/>
                <w:color w:val="auto"/>
              </w:rPr>
              <w:t xml:space="preserve">Sterke sider og interesser </w:t>
            </w:r>
          </w:p>
          <w:p w14:paraId="546DF15A" w14:textId="77777777" w:rsidR="003D092D" w:rsidRPr="00C9456F" w:rsidRDefault="003D092D" w:rsidP="003D092D">
            <w:pPr>
              <w:rPr>
                <w:rFonts w:eastAsia="Arial"/>
                <w:b/>
                <w:bCs/>
                <w:color w:val="auto"/>
              </w:rPr>
            </w:pPr>
          </w:p>
          <w:p w14:paraId="18D0F12D" w14:textId="77777777" w:rsidR="003D092D" w:rsidRPr="00C9456F" w:rsidRDefault="003D092D" w:rsidP="003D092D">
            <w:pPr>
              <w:pStyle w:val="Listeavsnitt"/>
              <w:numPr>
                <w:ilvl w:val="0"/>
                <w:numId w:val="11"/>
              </w:numPr>
              <w:ind w:left="0"/>
              <w:rPr>
                <w:i/>
                <w:iCs/>
                <w:color w:val="auto"/>
              </w:rPr>
            </w:pPr>
            <w:r w:rsidRPr="6BB83906">
              <w:rPr>
                <w:color w:val="auto"/>
              </w:rPr>
              <w:t>Hva er elevens interesser?</w:t>
            </w:r>
          </w:p>
          <w:p w14:paraId="22C0F8E8" w14:textId="77777777" w:rsidR="003D092D" w:rsidRDefault="003D092D" w:rsidP="003D092D">
            <w:pPr>
              <w:pStyle w:val="Listeavsnitt"/>
              <w:numPr>
                <w:ilvl w:val="0"/>
                <w:numId w:val="11"/>
              </w:numPr>
              <w:ind w:left="0"/>
              <w:rPr>
                <w:i/>
                <w:iCs/>
                <w:color w:val="auto"/>
              </w:rPr>
            </w:pPr>
            <w:r w:rsidRPr="6BB83906">
              <w:rPr>
                <w:color w:val="auto"/>
              </w:rPr>
              <w:t>Hva liker eleven å gjøre på fritiden?</w:t>
            </w:r>
          </w:p>
          <w:p w14:paraId="6019A08A" w14:textId="77777777" w:rsidR="003D092D" w:rsidRPr="00C9456F" w:rsidRDefault="003D092D" w:rsidP="003D092D">
            <w:pPr>
              <w:pStyle w:val="Listeavsnitt"/>
              <w:numPr>
                <w:ilvl w:val="0"/>
                <w:numId w:val="11"/>
              </w:numPr>
              <w:ind w:left="0"/>
              <w:rPr>
                <w:i/>
                <w:iCs/>
                <w:color w:val="auto"/>
              </w:rPr>
            </w:pPr>
            <w:r w:rsidRPr="6BB83906">
              <w:rPr>
                <w:color w:val="auto"/>
              </w:rPr>
              <w:t>Hva er elevens sterke og positive sider?</w:t>
            </w:r>
          </w:p>
          <w:p w14:paraId="5230BA2E" w14:textId="77777777" w:rsidR="003D092D" w:rsidRDefault="003D092D" w:rsidP="003D092D">
            <w:pPr>
              <w:rPr>
                <w:i/>
                <w:iCs/>
                <w:color w:val="auto"/>
              </w:rPr>
            </w:pPr>
          </w:p>
          <w:p w14:paraId="32634DB4" w14:textId="77777777" w:rsidR="003D092D" w:rsidRDefault="003D092D" w:rsidP="003D092D">
            <w:pPr>
              <w:rPr>
                <w:i/>
                <w:iCs/>
                <w:color w:val="auto"/>
              </w:rPr>
            </w:pPr>
          </w:p>
          <w:p w14:paraId="26A8C7D0" w14:textId="77777777" w:rsidR="003D092D" w:rsidRPr="00C9456F" w:rsidRDefault="003D092D" w:rsidP="003D092D">
            <w:pPr>
              <w:rPr>
                <w:b/>
                <w:bCs/>
                <w:color w:val="auto"/>
              </w:rPr>
            </w:pPr>
            <w:r w:rsidRPr="103339A4">
              <w:rPr>
                <w:b/>
                <w:bCs/>
                <w:color w:val="auto"/>
              </w:rPr>
              <w:t>Språklig fungering</w:t>
            </w:r>
          </w:p>
          <w:p w14:paraId="34062CBD" w14:textId="77777777" w:rsidR="003D092D" w:rsidRPr="00C9456F" w:rsidRDefault="003D092D" w:rsidP="003D092D">
            <w:pPr>
              <w:rPr>
                <w:b/>
                <w:bCs/>
                <w:color w:val="auto"/>
              </w:rPr>
            </w:pPr>
          </w:p>
          <w:p w14:paraId="6BEF0EA6" w14:textId="77777777" w:rsidR="003D092D" w:rsidRPr="00C9456F" w:rsidRDefault="003D092D" w:rsidP="003D092D">
            <w:pPr>
              <w:pStyle w:val="Listeavsnitt"/>
              <w:numPr>
                <w:ilvl w:val="0"/>
                <w:numId w:val="12"/>
              </w:numPr>
              <w:ind w:left="0"/>
              <w:rPr>
                <w:color w:val="auto"/>
              </w:rPr>
            </w:pPr>
            <w:r w:rsidRPr="2CE054D2">
              <w:rPr>
                <w:color w:val="auto"/>
              </w:rPr>
              <w:t xml:space="preserve">Beskrive elevens kommunikasjonsferdigheter, </w:t>
            </w:r>
          </w:p>
          <w:p w14:paraId="4D11D4CA" w14:textId="245C81A2" w:rsidR="003D092D" w:rsidRDefault="003D092D" w:rsidP="003D092D">
            <w:pPr>
              <w:pStyle w:val="Listeavsnitt"/>
              <w:numPr>
                <w:ilvl w:val="0"/>
                <w:numId w:val="12"/>
              </w:numPr>
              <w:ind w:left="0"/>
              <w:rPr>
                <w:color w:val="auto"/>
              </w:rPr>
            </w:pPr>
            <w:r w:rsidRPr="2CE054D2">
              <w:rPr>
                <w:color w:val="auto"/>
              </w:rPr>
              <w:t xml:space="preserve">Beskriv elevens uttale, ordforråd og begrepsforståelse. </w:t>
            </w:r>
          </w:p>
          <w:p w14:paraId="235A9830" w14:textId="77777777" w:rsidR="003D092D" w:rsidRDefault="003D092D" w:rsidP="003D092D">
            <w:pPr>
              <w:rPr>
                <w:color w:val="auto"/>
              </w:rPr>
            </w:pPr>
          </w:p>
          <w:p w14:paraId="10F4A478" w14:textId="018696FA" w:rsidR="003D092D" w:rsidRDefault="003D092D" w:rsidP="003D092D">
            <w:pPr>
              <w:rPr>
                <w:color w:val="auto"/>
              </w:rPr>
            </w:pPr>
            <w:r w:rsidRPr="0FBFFD79">
              <w:rPr>
                <w:color w:val="auto"/>
              </w:rPr>
              <w:t>I</w:t>
            </w:r>
            <w:r w:rsidRPr="0FBFFD79">
              <w:rPr>
                <w:b/>
                <w:bCs/>
                <w:color w:val="auto"/>
              </w:rPr>
              <w:t xml:space="preserve"> tillegg for språklige minoriteter:</w:t>
            </w:r>
          </w:p>
          <w:p w14:paraId="14563ECD" w14:textId="77777777" w:rsidR="003D092D" w:rsidRPr="00C9456F" w:rsidRDefault="003D092D" w:rsidP="003D092D">
            <w:pPr>
              <w:pStyle w:val="Listeavsnitt"/>
              <w:numPr>
                <w:ilvl w:val="0"/>
                <w:numId w:val="12"/>
              </w:numPr>
              <w:ind w:left="0"/>
              <w:rPr>
                <w:color w:val="auto"/>
              </w:rPr>
            </w:pPr>
            <w:r w:rsidRPr="0FBFFD79">
              <w:rPr>
                <w:color w:val="auto"/>
              </w:rPr>
              <w:t>Dersom språklige minoriteter, beskriv barnets språklige ferdigheter på morsmålet.</w:t>
            </w:r>
          </w:p>
          <w:p w14:paraId="4BB40295" w14:textId="77777777" w:rsidR="003D092D" w:rsidRDefault="003D092D" w:rsidP="003D092D">
            <w:pPr>
              <w:pStyle w:val="Listeavsnitt"/>
              <w:numPr>
                <w:ilvl w:val="0"/>
                <w:numId w:val="12"/>
              </w:numPr>
              <w:ind w:left="0"/>
              <w:rPr>
                <w:color w:val="auto"/>
              </w:rPr>
            </w:pPr>
            <w:r w:rsidRPr="2CE054D2">
              <w:rPr>
                <w:color w:val="auto"/>
              </w:rPr>
              <w:t>Hvor lenge har barnet hatt norskopplæring?</w:t>
            </w:r>
          </w:p>
          <w:p w14:paraId="53D3EC3D" w14:textId="77777777" w:rsidR="003D092D" w:rsidRPr="00C9456F" w:rsidRDefault="003D092D" w:rsidP="003D092D">
            <w:pPr>
              <w:rPr>
                <w:color w:val="auto"/>
              </w:rPr>
            </w:pPr>
          </w:p>
          <w:p w14:paraId="041ABF66" w14:textId="77777777" w:rsidR="003D092D" w:rsidRPr="00C9456F" w:rsidRDefault="003D092D" w:rsidP="003D092D">
            <w:pPr>
              <w:rPr>
                <w:b/>
                <w:bCs/>
                <w:i/>
                <w:iCs/>
              </w:rPr>
            </w:pPr>
          </w:p>
          <w:p w14:paraId="112D5A5D" w14:textId="77777777" w:rsidR="003D092D" w:rsidRPr="00C9456F" w:rsidRDefault="003D092D" w:rsidP="003D092D">
            <w:pPr>
              <w:rPr>
                <w:rFonts w:eastAsia="Arial"/>
                <w:b/>
                <w:bCs/>
              </w:rPr>
            </w:pPr>
            <w:r w:rsidRPr="103339A4">
              <w:rPr>
                <w:rFonts w:eastAsia="Arial"/>
                <w:b/>
                <w:bCs/>
              </w:rPr>
              <w:t>Elevens utbytte av opplæringstilbudet i alle fag, i forhold til trinnets læreplan</w:t>
            </w:r>
          </w:p>
          <w:p w14:paraId="13F05F01" w14:textId="77777777" w:rsidR="003D092D" w:rsidRPr="00C9456F" w:rsidRDefault="003D092D" w:rsidP="003D092D">
            <w:pPr>
              <w:rPr>
                <w:rFonts w:eastAsia="Arial"/>
                <w:b/>
                <w:bCs/>
              </w:rPr>
            </w:pPr>
          </w:p>
          <w:p w14:paraId="07796C34" w14:textId="77777777" w:rsidR="003D092D" w:rsidRPr="00C9456F" w:rsidRDefault="003D092D" w:rsidP="003D092D">
            <w:pPr>
              <w:rPr>
                <w:rFonts w:eastAsia="Arial"/>
              </w:rPr>
            </w:pPr>
            <w:r w:rsidRPr="6BB83906">
              <w:rPr>
                <w:rFonts w:eastAsia="Arial"/>
              </w:rPr>
              <w:t xml:space="preserve">For hvert fag skal både det eleven mestrer og det eleven ikke mestrer beskrives, utfra trinnets læreplan. Hvis ikke, angi nivå ut fra klassetrinn. Hva mestrer eleven med hjelp eller uten hjelp? </w:t>
            </w:r>
          </w:p>
          <w:p w14:paraId="5838BB44" w14:textId="77777777" w:rsidR="003D092D" w:rsidRDefault="003D092D" w:rsidP="003D092D">
            <w:pPr>
              <w:rPr>
                <w:rFonts w:eastAsia="Arial"/>
              </w:rPr>
            </w:pPr>
          </w:p>
          <w:p w14:paraId="09653D5F" w14:textId="77777777" w:rsidR="003D092D" w:rsidRPr="00C9456F" w:rsidRDefault="003D092D" w:rsidP="003D092D">
            <w:pPr>
              <w:rPr>
                <w:rFonts w:eastAsia="Arial"/>
              </w:rPr>
            </w:pPr>
          </w:p>
          <w:p w14:paraId="0BF011DF" w14:textId="77777777" w:rsidR="003D092D" w:rsidRPr="00C9456F" w:rsidRDefault="003D092D" w:rsidP="003D092D">
            <w:pPr>
              <w:pStyle w:val="Listeavsnitt"/>
              <w:numPr>
                <w:ilvl w:val="0"/>
                <w:numId w:val="13"/>
              </w:numPr>
              <w:ind w:left="0"/>
              <w:rPr>
                <w:rFonts w:eastAsia="Arial"/>
                <w:i/>
                <w:iCs/>
              </w:rPr>
            </w:pPr>
            <w:r w:rsidRPr="103339A4">
              <w:rPr>
                <w:rFonts w:eastAsia="Arial"/>
              </w:rPr>
              <w:t>Norsk (språklige og fonologisk bevissthet, muntlig lesing, lytteforståelse og skriftlige ferdigheter)</w:t>
            </w:r>
          </w:p>
          <w:p w14:paraId="13EA5FDF" w14:textId="77777777" w:rsidR="003D092D" w:rsidRPr="00C9456F" w:rsidRDefault="003D092D" w:rsidP="003D092D">
            <w:pPr>
              <w:pStyle w:val="Listeavsnitt"/>
              <w:numPr>
                <w:ilvl w:val="0"/>
                <w:numId w:val="13"/>
              </w:numPr>
              <w:ind w:left="0"/>
              <w:rPr>
                <w:rFonts w:eastAsia="Arial"/>
                <w:i/>
                <w:iCs/>
              </w:rPr>
            </w:pPr>
            <w:r w:rsidRPr="103339A4">
              <w:rPr>
                <w:rFonts w:eastAsia="Arial"/>
              </w:rPr>
              <w:t>Matematikk (forståelse for grunnleggende matematiske begreper, de fire regneartene, teststykker osv.)</w:t>
            </w:r>
          </w:p>
          <w:p w14:paraId="216CA8E8" w14:textId="77777777" w:rsidR="003D092D" w:rsidRPr="00C9456F" w:rsidRDefault="003D092D" w:rsidP="003D092D">
            <w:pPr>
              <w:pStyle w:val="Listeavsnitt"/>
              <w:numPr>
                <w:ilvl w:val="0"/>
                <w:numId w:val="13"/>
              </w:numPr>
              <w:ind w:left="0"/>
              <w:rPr>
                <w:rFonts w:eastAsia="Arial"/>
                <w:i/>
                <w:iCs/>
              </w:rPr>
            </w:pPr>
            <w:r w:rsidRPr="103339A4">
              <w:rPr>
                <w:rFonts w:eastAsia="Arial"/>
              </w:rPr>
              <w:t>Engelsk (muntlig, skriftlig og lesing)</w:t>
            </w:r>
          </w:p>
          <w:p w14:paraId="60989D47" w14:textId="77777777" w:rsidR="003D092D" w:rsidRPr="00C9456F" w:rsidRDefault="003D092D" w:rsidP="003D092D">
            <w:pPr>
              <w:pStyle w:val="Listeavsnitt"/>
              <w:numPr>
                <w:ilvl w:val="0"/>
                <w:numId w:val="13"/>
              </w:numPr>
              <w:ind w:left="0"/>
              <w:rPr>
                <w:rFonts w:eastAsia="Arial"/>
                <w:i/>
                <w:iCs/>
              </w:rPr>
            </w:pPr>
            <w:r w:rsidRPr="103339A4">
              <w:rPr>
                <w:rFonts w:eastAsia="Arial"/>
              </w:rPr>
              <w:t>KRLE, samfunnsfag og naturfag (forståelse og ferdigheter)</w:t>
            </w:r>
          </w:p>
          <w:p w14:paraId="59D69431" w14:textId="77777777" w:rsidR="003D092D" w:rsidRPr="00C9456F" w:rsidRDefault="003D092D" w:rsidP="003D092D">
            <w:pPr>
              <w:pStyle w:val="Listeavsnitt"/>
              <w:numPr>
                <w:ilvl w:val="0"/>
                <w:numId w:val="13"/>
              </w:numPr>
              <w:ind w:left="0"/>
              <w:rPr>
                <w:rFonts w:eastAsia="Arial"/>
                <w:i/>
                <w:iCs/>
              </w:rPr>
            </w:pPr>
            <w:r w:rsidRPr="103339A4">
              <w:rPr>
                <w:rFonts w:eastAsia="Arial"/>
              </w:rPr>
              <w:t>Praktisk- estetiske fag (selvstendighet og utførelse)</w:t>
            </w:r>
          </w:p>
          <w:p w14:paraId="18000F1E" w14:textId="77777777" w:rsidR="003D092D" w:rsidRPr="00C9456F" w:rsidRDefault="003D092D" w:rsidP="003D092D">
            <w:pPr>
              <w:pStyle w:val="Listeavsnitt"/>
              <w:numPr>
                <w:ilvl w:val="0"/>
                <w:numId w:val="13"/>
              </w:numPr>
              <w:ind w:left="0"/>
              <w:rPr>
                <w:rFonts w:eastAsia="Arial"/>
                <w:i/>
                <w:iCs/>
              </w:rPr>
            </w:pPr>
            <w:r w:rsidRPr="103339A4">
              <w:rPr>
                <w:rFonts w:eastAsia="Arial"/>
              </w:rPr>
              <w:t>Kroppsøving</w:t>
            </w:r>
          </w:p>
          <w:p w14:paraId="5550BA47" w14:textId="77777777" w:rsidR="003D092D" w:rsidRDefault="003D092D" w:rsidP="003D092D">
            <w:pPr>
              <w:rPr>
                <w:rFonts w:eastAsia="Arial"/>
                <w:i/>
                <w:iCs/>
              </w:rPr>
            </w:pPr>
          </w:p>
          <w:p w14:paraId="15072178" w14:textId="77777777" w:rsidR="003D092D" w:rsidRPr="00C9456F" w:rsidRDefault="003D092D" w:rsidP="003D092D">
            <w:pPr>
              <w:rPr>
                <w:rFonts w:eastAsia="Arial"/>
              </w:rPr>
            </w:pPr>
            <w:r w:rsidRPr="103339A4">
              <w:rPr>
                <w:rFonts w:eastAsia="Arial"/>
                <w:b/>
                <w:bCs/>
              </w:rPr>
              <w:t>Trivsel, motivasjon og læring</w:t>
            </w:r>
            <w:r w:rsidRPr="103339A4">
              <w:rPr>
                <w:rFonts w:eastAsia="Arial"/>
              </w:rPr>
              <w:t xml:space="preserve"> </w:t>
            </w:r>
          </w:p>
          <w:p w14:paraId="4D9BACBE" w14:textId="77777777" w:rsidR="003D092D" w:rsidRPr="00C9456F" w:rsidRDefault="003D092D" w:rsidP="003D092D">
            <w:pPr>
              <w:pStyle w:val="Listeavsnitt"/>
              <w:numPr>
                <w:ilvl w:val="0"/>
                <w:numId w:val="20"/>
              </w:numPr>
              <w:ind w:left="0"/>
            </w:pPr>
            <w:r w:rsidRPr="103339A4">
              <w:t xml:space="preserve">Hvordan er elevens trivsel på skolen? </w:t>
            </w:r>
          </w:p>
          <w:p w14:paraId="683EDF0B" w14:textId="77777777" w:rsidR="003D092D" w:rsidRPr="00C9456F" w:rsidRDefault="003D092D" w:rsidP="003D092D">
            <w:pPr>
              <w:pStyle w:val="Listeavsnitt"/>
              <w:numPr>
                <w:ilvl w:val="0"/>
                <w:numId w:val="20"/>
              </w:numPr>
              <w:ind w:left="0"/>
            </w:pPr>
            <w:r w:rsidRPr="103339A4">
              <w:t xml:space="preserve">Hvordan er elevens motivasjon for læring? </w:t>
            </w:r>
          </w:p>
          <w:p w14:paraId="4EFFAA06" w14:textId="77777777" w:rsidR="003D092D" w:rsidRPr="00C9456F" w:rsidRDefault="003D092D" w:rsidP="003D092D">
            <w:pPr>
              <w:pStyle w:val="Listeavsnitt"/>
              <w:numPr>
                <w:ilvl w:val="0"/>
                <w:numId w:val="20"/>
              </w:numPr>
              <w:ind w:left="0"/>
            </w:pPr>
            <w:r w:rsidRPr="6BB83906">
              <w:t xml:space="preserve">Varierer elevens atferd i ulike fag? Beskriv. </w:t>
            </w:r>
          </w:p>
          <w:p w14:paraId="412A79C7" w14:textId="77777777" w:rsidR="003D092D" w:rsidRPr="00C9456F" w:rsidRDefault="003D092D" w:rsidP="003D092D">
            <w:pPr>
              <w:pStyle w:val="Listeavsnitt"/>
              <w:numPr>
                <w:ilvl w:val="0"/>
                <w:numId w:val="20"/>
              </w:numPr>
              <w:ind w:left="0"/>
            </w:pPr>
            <w:r w:rsidRPr="103339A4">
              <w:t xml:space="preserve">I hvilke undervisningssituasjoner fungerer eleven best? </w:t>
            </w:r>
          </w:p>
          <w:p w14:paraId="158E99B8" w14:textId="77777777" w:rsidR="003D092D" w:rsidRPr="00C9456F" w:rsidRDefault="003D092D" w:rsidP="003D092D">
            <w:pPr>
              <w:pStyle w:val="Listeavsnitt"/>
              <w:numPr>
                <w:ilvl w:val="0"/>
                <w:numId w:val="20"/>
              </w:numPr>
              <w:ind w:left="0"/>
            </w:pPr>
            <w:r w:rsidRPr="6BB83906">
              <w:t xml:space="preserve">Eleven sin stemme vedr. faglig fungering, trivsel og behov.  </w:t>
            </w:r>
          </w:p>
          <w:p w14:paraId="1AABD3D4" w14:textId="77777777" w:rsidR="003D092D" w:rsidRPr="00C9456F" w:rsidRDefault="003D092D" w:rsidP="003D092D"/>
          <w:p w14:paraId="4CEA3765" w14:textId="77777777" w:rsidR="003D092D" w:rsidRPr="00C9456F" w:rsidRDefault="003D092D" w:rsidP="003D092D">
            <w:pPr>
              <w:rPr>
                <w:b/>
                <w:bCs/>
              </w:rPr>
            </w:pPr>
            <w:r w:rsidRPr="103339A4">
              <w:rPr>
                <w:b/>
                <w:bCs/>
              </w:rPr>
              <w:t xml:space="preserve">Når arbeider eleven mest systematisk og målrettet? </w:t>
            </w:r>
          </w:p>
          <w:p w14:paraId="505BED31" w14:textId="77777777" w:rsidR="003D092D" w:rsidRPr="00C9456F" w:rsidRDefault="003D092D" w:rsidP="003D092D">
            <w:pPr>
              <w:pStyle w:val="Listeavsnitt"/>
              <w:numPr>
                <w:ilvl w:val="0"/>
                <w:numId w:val="5"/>
              </w:numPr>
              <w:ind w:left="0"/>
              <w:rPr>
                <w:color w:val="000000" w:themeColor="text1"/>
              </w:rPr>
            </w:pPr>
            <w:r w:rsidRPr="103339A4">
              <w:t xml:space="preserve">Individuelle oppgaver?    </w:t>
            </w:r>
          </w:p>
          <w:p w14:paraId="71A73FEC" w14:textId="77777777" w:rsidR="003D092D" w:rsidRPr="00C9456F" w:rsidRDefault="003D092D" w:rsidP="003D092D">
            <w:pPr>
              <w:pStyle w:val="Listeavsnitt"/>
              <w:numPr>
                <w:ilvl w:val="0"/>
                <w:numId w:val="5"/>
              </w:numPr>
              <w:ind w:left="0"/>
              <w:rPr>
                <w:color w:val="000000" w:themeColor="text1"/>
              </w:rPr>
            </w:pPr>
            <w:r w:rsidRPr="103339A4">
              <w:t>Selvvalgte læringsaktiviteter?</w:t>
            </w:r>
          </w:p>
          <w:p w14:paraId="384C39BF" w14:textId="77777777" w:rsidR="003D092D" w:rsidRPr="00C9456F" w:rsidRDefault="003D092D" w:rsidP="003D092D">
            <w:pPr>
              <w:pStyle w:val="Listeavsnitt"/>
              <w:numPr>
                <w:ilvl w:val="0"/>
                <w:numId w:val="5"/>
              </w:numPr>
              <w:ind w:left="0"/>
              <w:rPr>
                <w:color w:val="000000" w:themeColor="text1"/>
              </w:rPr>
            </w:pPr>
            <w:r w:rsidRPr="103339A4">
              <w:t>Lærerstyrte læringsaktiviteter?</w:t>
            </w:r>
          </w:p>
          <w:p w14:paraId="5F501559" w14:textId="77777777" w:rsidR="003D092D" w:rsidRPr="00C9456F" w:rsidRDefault="003D092D" w:rsidP="003D092D">
            <w:pPr>
              <w:pStyle w:val="Listeavsnitt"/>
              <w:numPr>
                <w:ilvl w:val="0"/>
                <w:numId w:val="5"/>
              </w:numPr>
              <w:ind w:left="0"/>
              <w:rPr>
                <w:color w:val="000000" w:themeColor="text1"/>
              </w:rPr>
            </w:pPr>
            <w:r w:rsidRPr="103339A4">
              <w:t>Gruppe/prosjektarbeid?</w:t>
            </w:r>
          </w:p>
          <w:p w14:paraId="1E4FE3AE" w14:textId="77777777" w:rsidR="003D092D" w:rsidRPr="00C9456F" w:rsidRDefault="003D092D" w:rsidP="003D092D">
            <w:pPr>
              <w:pStyle w:val="Listeavsnitt"/>
              <w:numPr>
                <w:ilvl w:val="0"/>
                <w:numId w:val="5"/>
              </w:numPr>
              <w:ind w:left="0"/>
              <w:rPr>
                <w:color w:val="000000" w:themeColor="text1"/>
              </w:rPr>
            </w:pPr>
            <w:r w:rsidRPr="103339A4">
              <w:t xml:space="preserve">Annet? </w:t>
            </w:r>
          </w:p>
          <w:p w14:paraId="79DE56B6" w14:textId="77777777" w:rsidR="003D092D" w:rsidRPr="00C9456F" w:rsidRDefault="003D092D" w:rsidP="003D092D"/>
          <w:p w14:paraId="61B16F6A" w14:textId="77777777" w:rsidR="003D092D" w:rsidRPr="00C9456F" w:rsidRDefault="003D092D" w:rsidP="003D092D">
            <w:pPr>
              <w:rPr>
                <w:rFonts w:eastAsia="Arial"/>
                <w:b/>
                <w:bCs/>
              </w:rPr>
            </w:pPr>
          </w:p>
          <w:p w14:paraId="6F0C138A" w14:textId="77777777" w:rsidR="003D092D" w:rsidRPr="00C9456F" w:rsidRDefault="003D092D" w:rsidP="003D092D">
            <w:pPr>
              <w:rPr>
                <w:rFonts w:eastAsia="Arial"/>
                <w:b/>
                <w:bCs/>
              </w:rPr>
            </w:pPr>
            <w:r w:rsidRPr="103339A4">
              <w:rPr>
                <w:rFonts w:eastAsia="Arial"/>
                <w:b/>
                <w:bCs/>
              </w:rPr>
              <w:t>Sosial og emosjonell fungering</w:t>
            </w:r>
          </w:p>
          <w:p w14:paraId="3D5693C3" w14:textId="77777777" w:rsidR="003D092D" w:rsidRPr="00C9456F" w:rsidRDefault="003D092D" w:rsidP="003D092D">
            <w:pPr>
              <w:rPr>
                <w:rFonts w:eastAsia="Arial"/>
                <w:b/>
                <w:bCs/>
              </w:rPr>
            </w:pPr>
          </w:p>
          <w:p w14:paraId="3D6F78C8" w14:textId="77777777" w:rsidR="003D092D" w:rsidRPr="00C9456F" w:rsidRDefault="003D092D" w:rsidP="003D092D">
            <w:pPr>
              <w:pStyle w:val="Listeavsnitt"/>
              <w:numPr>
                <w:ilvl w:val="0"/>
                <w:numId w:val="14"/>
              </w:numPr>
              <w:ind w:left="0"/>
              <w:rPr>
                <w:rFonts w:eastAsia="Arial"/>
              </w:rPr>
            </w:pPr>
            <w:r w:rsidRPr="6BB83906">
              <w:rPr>
                <w:rFonts w:eastAsia="Arial"/>
              </w:rPr>
              <w:t>Elevens relasjon til lærere</w:t>
            </w:r>
          </w:p>
          <w:p w14:paraId="78795B6E" w14:textId="77777777" w:rsidR="003D092D" w:rsidRPr="00C9456F" w:rsidRDefault="003D092D" w:rsidP="003D092D">
            <w:pPr>
              <w:pStyle w:val="Listeavsnitt"/>
              <w:numPr>
                <w:ilvl w:val="0"/>
                <w:numId w:val="14"/>
              </w:numPr>
              <w:ind w:left="0"/>
            </w:pPr>
            <w:r w:rsidRPr="6BB83906">
              <w:rPr>
                <w:rFonts w:eastAsia="Arial"/>
              </w:rPr>
              <w:t>Elevens relasjon til medelever/vennskap.</w:t>
            </w:r>
          </w:p>
          <w:p w14:paraId="62B595CD" w14:textId="77777777" w:rsidR="003D092D" w:rsidRDefault="003D092D" w:rsidP="003D092D">
            <w:pPr>
              <w:pStyle w:val="Listeavsnitt"/>
              <w:numPr>
                <w:ilvl w:val="0"/>
                <w:numId w:val="14"/>
              </w:numPr>
              <w:ind w:left="0"/>
            </w:pPr>
            <w:r w:rsidRPr="6BB83906">
              <w:rPr>
                <w:rFonts w:eastAsia="Arial"/>
              </w:rPr>
              <w:t>Lærers relasjon til eleven.</w:t>
            </w:r>
          </w:p>
          <w:p w14:paraId="6B40C9A3" w14:textId="77777777" w:rsidR="003D092D" w:rsidRPr="00C9456F" w:rsidRDefault="003D092D" w:rsidP="003D092D">
            <w:pPr>
              <w:pStyle w:val="Listeavsnitt"/>
              <w:numPr>
                <w:ilvl w:val="0"/>
                <w:numId w:val="14"/>
              </w:numPr>
              <w:ind w:left="0"/>
              <w:rPr>
                <w:rFonts w:eastAsia="Arial"/>
              </w:rPr>
            </w:pPr>
            <w:r w:rsidRPr="2CE054D2">
              <w:t>Beskriv elevens fungering i friminuttene.</w:t>
            </w:r>
            <w:r w:rsidRPr="2CE054D2">
              <w:rPr>
                <w:rFonts w:eastAsia="Arial"/>
              </w:rPr>
              <w:t xml:space="preserve"> </w:t>
            </w:r>
          </w:p>
          <w:p w14:paraId="2F846F32" w14:textId="77777777" w:rsidR="003D092D" w:rsidRPr="00C9456F" w:rsidRDefault="003D092D" w:rsidP="003D092D">
            <w:pPr>
              <w:pStyle w:val="Listeavsnitt"/>
              <w:numPr>
                <w:ilvl w:val="0"/>
                <w:numId w:val="14"/>
              </w:numPr>
              <w:ind w:left="0"/>
              <w:rPr>
                <w:rFonts w:eastAsia="Arial"/>
              </w:rPr>
            </w:pPr>
            <w:r w:rsidRPr="6BB83906">
              <w:rPr>
                <w:rFonts w:eastAsia="Arial"/>
              </w:rPr>
              <w:t>Beskriv elevens selvhevdelse/egenledelse/selvkontroll/ansvarlighet/empati.</w:t>
            </w:r>
          </w:p>
          <w:p w14:paraId="06AAAA1C" w14:textId="77777777" w:rsidR="003D092D" w:rsidRPr="00C9456F" w:rsidRDefault="003D092D" w:rsidP="003D092D">
            <w:pPr>
              <w:pStyle w:val="Listeavsnitt"/>
              <w:numPr>
                <w:ilvl w:val="0"/>
                <w:numId w:val="14"/>
              </w:numPr>
              <w:ind w:left="0"/>
              <w:rPr>
                <w:rFonts w:eastAsia="Arial"/>
              </w:rPr>
            </w:pPr>
            <w:r w:rsidRPr="6BB83906">
              <w:t>Eleven stemme vedr. sosial fungering, trivsel og behov.</w:t>
            </w:r>
          </w:p>
          <w:p w14:paraId="5C4C9896" w14:textId="77777777" w:rsidR="003D092D" w:rsidRPr="00C9456F" w:rsidRDefault="003D092D" w:rsidP="003D092D"/>
          <w:p w14:paraId="0BE5FBAC" w14:textId="77777777" w:rsidR="003D092D" w:rsidRPr="00C9456F" w:rsidRDefault="003D092D" w:rsidP="003D092D">
            <w:pPr>
              <w:pStyle w:val="Listeavsnitt"/>
              <w:numPr>
                <w:ilvl w:val="0"/>
                <w:numId w:val="12"/>
              </w:numPr>
              <w:ind w:left="0"/>
              <w:rPr>
                <w:color w:val="auto"/>
              </w:rPr>
            </w:pPr>
          </w:p>
          <w:p w14:paraId="59DA5EF8" w14:textId="77777777" w:rsidR="003D092D" w:rsidRDefault="003D092D" w:rsidP="003D092D">
            <w:pPr>
              <w:pBdr>
                <w:top w:val="none" w:sz="0" w:space="0" w:color="auto"/>
                <w:left w:val="none" w:sz="0" w:space="0" w:color="auto"/>
                <w:bottom w:val="none" w:sz="0" w:space="0" w:color="auto"/>
                <w:right w:val="none" w:sz="0" w:space="0" w:color="auto"/>
                <w:between w:val="none" w:sz="0" w:space="0" w:color="auto"/>
              </w:pBdr>
            </w:pPr>
          </w:p>
        </w:tc>
      </w:tr>
    </w:tbl>
    <w:p w14:paraId="692A61A8" w14:textId="77777777" w:rsidR="003D092D" w:rsidRPr="00C9456F" w:rsidRDefault="003D092D" w:rsidP="003D092D"/>
    <w:tbl>
      <w:tblPr>
        <w:tblStyle w:val="Tabellrutenett"/>
        <w:tblW w:w="0" w:type="auto"/>
        <w:tblLook w:val="04A0" w:firstRow="1" w:lastRow="0" w:firstColumn="1" w:lastColumn="0" w:noHBand="0" w:noVBand="1"/>
      </w:tblPr>
      <w:tblGrid>
        <w:gridCol w:w="9060"/>
      </w:tblGrid>
      <w:tr w:rsidR="003D092D" w14:paraId="3F792A96" w14:textId="77777777" w:rsidTr="00F0516B">
        <w:tc>
          <w:tcPr>
            <w:tcW w:w="9062" w:type="dxa"/>
            <w:shd w:val="clear" w:color="auto" w:fill="D9D9D9" w:themeFill="background1" w:themeFillShade="D9"/>
          </w:tcPr>
          <w:p w14:paraId="10E1BF6B" w14:textId="66EC8A5D" w:rsidR="003D092D" w:rsidRPr="003D092D" w:rsidRDefault="003D092D" w:rsidP="003D092D">
            <w:pPr>
              <w:pBdr>
                <w:top w:val="none" w:sz="0" w:space="0" w:color="auto"/>
                <w:left w:val="none" w:sz="0" w:space="0" w:color="auto"/>
                <w:bottom w:val="none" w:sz="0" w:space="0" w:color="auto"/>
                <w:right w:val="none" w:sz="0" w:space="0" w:color="auto"/>
                <w:between w:val="none" w:sz="0" w:space="0" w:color="auto"/>
              </w:pBdr>
              <w:rPr>
                <w:color w:val="000000" w:themeColor="text1"/>
              </w:rPr>
            </w:pPr>
            <w:r w:rsidRPr="00F0516B">
              <w:rPr>
                <w:b/>
                <w:bCs/>
                <w:color w:val="000000" w:themeColor="text1"/>
              </w:rPr>
              <w:t>Læringsmiljø</w:t>
            </w:r>
            <w:r w:rsidRPr="003D092D">
              <w:rPr>
                <w:b/>
                <w:bCs/>
                <w:color w:val="000000" w:themeColor="text1"/>
              </w:rPr>
              <w:t>/tilpasset opplæring</w:t>
            </w:r>
          </w:p>
        </w:tc>
      </w:tr>
      <w:tr w:rsidR="003D092D" w14:paraId="55BBEA5A" w14:textId="77777777" w:rsidTr="003D092D">
        <w:tc>
          <w:tcPr>
            <w:tcW w:w="9062" w:type="dxa"/>
          </w:tcPr>
          <w:p w14:paraId="67D2A8B2" w14:textId="77777777" w:rsidR="003D092D" w:rsidRDefault="003D092D" w:rsidP="003D092D">
            <w:pPr>
              <w:pStyle w:val="Listeavsnitt"/>
              <w:numPr>
                <w:ilvl w:val="0"/>
                <w:numId w:val="2"/>
              </w:numPr>
              <w:ind w:left="0"/>
              <w:rPr>
                <w:color w:val="auto"/>
              </w:rPr>
            </w:pPr>
            <w:r w:rsidRPr="6BB83906">
              <w:rPr>
                <w:color w:val="auto"/>
              </w:rPr>
              <w:t>Hvordan er undervisningen organisert?</w:t>
            </w:r>
          </w:p>
          <w:p w14:paraId="179EAF2D" w14:textId="77777777" w:rsidR="003D092D" w:rsidRDefault="003D092D" w:rsidP="003D092D">
            <w:pPr>
              <w:pStyle w:val="Listeavsnitt"/>
              <w:numPr>
                <w:ilvl w:val="0"/>
                <w:numId w:val="2"/>
              </w:numPr>
              <w:ind w:left="0"/>
              <w:rPr>
                <w:color w:val="auto"/>
              </w:rPr>
            </w:pPr>
            <w:r w:rsidRPr="6BB83906">
              <w:rPr>
                <w:color w:val="auto"/>
              </w:rPr>
              <w:lastRenderedPageBreak/>
              <w:t>Beskriv hvordan tilpasset undervisning blir tilrettelagt for eleven.</w:t>
            </w:r>
          </w:p>
          <w:p w14:paraId="3DB30426" w14:textId="77777777" w:rsidR="003D092D" w:rsidRDefault="003D092D" w:rsidP="003D092D">
            <w:pPr>
              <w:pStyle w:val="Listeavsnitt"/>
              <w:numPr>
                <w:ilvl w:val="0"/>
                <w:numId w:val="2"/>
              </w:numPr>
              <w:ind w:left="0"/>
              <w:rPr>
                <w:color w:val="auto"/>
              </w:rPr>
            </w:pPr>
            <w:r w:rsidRPr="6BB83906">
              <w:rPr>
                <w:color w:val="auto"/>
              </w:rPr>
              <w:t>Læringsmiljøet i klassen.</w:t>
            </w:r>
          </w:p>
          <w:p w14:paraId="17B3057E" w14:textId="77777777" w:rsidR="003D092D" w:rsidRDefault="003D092D" w:rsidP="003D092D">
            <w:pPr>
              <w:pStyle w:val="Listeavsnitt"/>
              <w:numPr>
                <w:ilvl w:val="0"/>
                <w:numId w:val="2"/>
              </w:numPr>
              <w:ind w:left="0"/>
              <w:rPr>
                <w:color w:val="auto"/>
              </w:rPr>
            </w:pPr>
            <w:r w:rsidRPr="6BB83906">
              <w:rPr>
                <w:color w:val="auto"/>
              </w:rPr>
              <w:t>Klasse og gruppestørrelse.</w:t>
            </w:r>
          </w:p>
          <w:p w14:paraId="49E66487" w14:textId="77777777" w:rsidR="003D092D" w:rsidRDefault="003D092D" w:rsidP="003D092D">
            <w:pPr>
              <w:pStyle w:val="Listeavsnitt"/>
              <w:numPr>
                <w:ilvl w:val="0"/>
                <w:numId w:val="2"/>
              </w:numPr>
              <w:ind w:left="0"/>
              <w:rPr>
                <w:color w:val="auto"/>
              </w:rPr>
            </w:pPr>
            <w:r w:rsidRPr="6BB83906">
              <w:rPr>
                <w:color w:val="auto"/>
              </w:rPr>
              <w:t>Voksentetthet.</w:t>
            </w:r>
          </w:p>
          <w:p w14:paraId="2663979B" w14:textId="77777777" w:rsidR="003D092D" w:rsidRDefault="003D092D" w:rsidP="003D092D">
            <w:pPr>
              <w:pBdr>
                <w:top w:val="none" w:sz="0" w:space="0" w:color="auto"/>
                <w:left w:val="none" w:sz="0" w:space="0" w:color="auto"/>
                <w:bottom w:val="none" w:sz="0" w:space="0" w:color="auto"/>
                <w:right w:val="none" w:sz="0" w:space="0" w:color="auto"/>
                <w:between w:val="none" w:sz="0" w:space="0" w:color="auto"/>
              </w:pBdr>
            </w:pPr>
          </w:p>
        </w:tc>
      </w:tr>
    </w:tbl>
    <w:p w14:paraId="75BEA931" w14:textId="2E6DA733" w:rsidR="003D092D" w:rsidRDefault="003D092D" w:rsidP="003D092D"/>
    <w:tbl>
      <w:tblPr>
        <w:tblStyle w:val="Tabellrutenett"/>
        <w:tblW w:w="0" w:type="auto"/>
        <w:tblLook w:val="04A0" w:firstRow="1" w:lastRow="0" w:firstColumn="1" w:lastColumn="0" w:noHBand="0" w:noVBand="1"/>
      </w:tblPr>
      <w:tblGrid>
        <w:gridCol w:w="9060"/>
      </w:tblGrid>
      <w:tr w:rsidR="003D092D" w14:paraId="0329671F" w14:textId="77777777" w:rsidTr="00F0516B">
        <w:tc>
          <w:tcPr>
            <w:tcW w:w="9062" w:type="dxa"/>
            <w:shd w:val="clear" w:color="auto" w:fill="D9D9D9" w:themeFill="background1" w:themeFillShade="D9"/>
          </w:tcPr>
          <w:p w14:paraId="725D5F99" w14:textId="3B55EF54" w:rsidR="003D092D" w:rsidRDefault="003D092D" w:rsidP="003D092D">
            <w:pPr>
              <w:pBdr>
                <w:top w:val="none" w:sz="0" w:space="0" w:color="auto"/>
                <w:left w:val="none" w:sz="0" w:space="0" w:color="auto"/>
                <w:bottom w:val="none" w:sz="0" w:space="0" w:color="auto"/>
                <w:right w:val="none" w:sz="0" w:space="0" w:color="auto"/>
                <w:between w:val="none" w:sz="0" w:space="0" w:color="auto"/>
              </w:pBdr>
            </w:pPr>
            <w:r w:rsidRPr="003D092D">
              <w:rPr>
                <w:b/>
                <w:bCs/>
                <w:color w:val="000000" w:themeColor="text1"/>
              </w:rPr>
              <w:t>Undersøkelser og vurderinger</w:t>
            </w:r>
          </w:p>
        </w:tc>
      </w:tr>
      <w:tr w:rsidR="003D092D" w14:paraId="6B23E389" w14:textId="77777777" w:rsidTr="003D092D">
        <w:tc>
          <w:tcPr>
            <w:tcW w:w="9062" w:type="dxa"/>
          </w:tcPr>
          <w:p w14:paraId="10FD746D" w14:textId="77777777" w:rsidR="003D092D" w:rsidRPr="00C9456F" w:rsidRDefault="003D092D" w:rsidP="003D092D">
            <w:pPr>
              <w:rPr>
                <w:rFonts w:eastAsia="Arial"/>
                <w:b/>
                <w:bCs/>
                <w:color w:val="auto"/>
              </w:rPr>
            </w:pPr>
            <w:r w:rsidRPr="294DE11A">
              <w:rPr>
                <w:rFonts w:eastAsia="Arial"/>
                <w:b/>
                <w:bCs/>
                <w:color w:val="auto"/>
              </w:rPr>
              <w:t>Kartleggingsresultater</w:t>
            </w:r>
          </w:p>
          <w:p w14:paraId="66683C0F" w14:textId="77777777" w:rsidR="003D092D" w:rsidRPr="00C9456F" w:rsidRDefault="003D092D" w:rsidP="003D092D">
            <w:pPr>
              <w:rPr>
                <w:rFonts w:eastAsia="Arial"/>
                <w:b/>
                <w:bCs/>
                <w:color w:val="FF0000"/>
              </w:rPr>
            </w:pPr>
          </w:p>
          <w:p w14:paraId="47D4E9B5" w14:textId="77777777" w:rsidR="003D092D" w:rsidRPr="00C9456F" w:rsidRDefault="003D092D" w:rsidP="003D092D">
            <w:pPr>
              <w:rPr>
                <w:rFonts w:eastAsia="Arial"/>
                <w:b/>
                <w:bCs/>
                <w:color w:val="auto"/>
              </w:rPr>
            </w:pPr>
            <w:r w:rsidRPr="6BB83906">
              <w:rPr>
                <w:rFonts w:eastAsia="Arial"/>
                <w:b/>
                <w:bCs/>
                <w:color w:val="auto"/>
              </w:rPr>
              <w:t xml:space="preserve">Kartleggingsprøver/nasjonale prøver. NB! Husk dato. </w:t>
            </w:r>
          </w:p>
          <w:p w14:paraId="4E16B1ED" w14:textId="77777777" w:rsidR="003D092D" w:rsidRDefault="003D092D" w:rsidP="003D092D">
            <w:pPr>
              <w:rPr>
                <w:rFonts w:eastAsia="Arial"/>
                <w:b/>
                <w:bCs/>
                <w:color w:val="auto"/>
              </w:rPr>
            </w:pPr>
            <w:r w:rsidRPr="6BB83906">
              <w:rPr>
                <w:rFonts w:eastAsia="Arial"/>
                <w:b/>
                <w:bCs/>
                <w:i/>
                <w:iCs/>
                <w:color w:val="auto"/>
                <w:sz w:val="20"/>
                <w:szCs w:val="20"/>
              </w:rPr>
              <w:t xml:space="preserve">Gi poengsummer og se dette i forhold til de normer som finnes. SOL, LOGOS, nasjonale prøver og annet. </w:t>
            </w:r>
          </w:p>
          <w:p w14:paraId="57B49D86" w14:textId="77777777" w:rsidR="003D092D" w:rsidRDefault="003D092D" w:rsidP="003D092D">
            <w:pPr>
              <w:rPr>
                <w:rFonts w:eastAsia="Arial"/>
                <w:b/>
                <w:bCs/>
                <w:i/>
                <w:iCs/>
                <w:color w:val="auto"/>
                <w:sz w:val="20"/>
                <w:szCs w:val="20"/>
              </w:rPr>
            </w:pPr>
            <w:r w:rsidRPr="6BB83906">
              <w:rPr>
                <w:rFonts w:eastAsia="Arial"/>
                <w:b/>
                <w:bCs/>
                <w:i/>
                <w:iCs/>
                <w:color w:val="auto"/>
                <w:sz w:val="20"/>
                <w:szCs w:val="20"/>
              </w:rPr>
              <w:t xml:space="preserve">Hvis mulig, bør en oppgi resultat fra kartleggingsprøver før og etter tiltak (gjerne samme prøven). </w:t>
            </w:r>
          </w:p>
          <w:p w14:paraId="470C0202" w14:textId="77777777" w:rsidR="003D092D" w:rsidRPr="00C9456F" w:rsidRDefault="003D092D" w:rsidP="003D092D">
            <w:pPr>
              <w:rPr>
                <w:rFonts w:eastAsia="Arial"/>
                <w:b/>
                <w:bCs/>
                <w:color w:val="auto"/>
              </w:rPr>
            </w:pPr>
          </w:p>
          <w:p w14:paraId="32B5E8E2" w14:textId="77777777" w:rsidR="003D092D" w:rsidRPr="00C9456F" w:rsidRDefault="003D092D" w:rsidP="003D092D">
            <w:pPr>
              <w:pStyle w:val="Listeavsnitt"/>
              <w:numPr>
                <w:ilvl w:val="0"/>
                <w:numId w:val="15"/>
              </w:numPr>
              <w:ind w:left="0"/>
              <w:rPr>
                <w:color w:val="auto"/>
              </w:rPr>
            </w:pPr>
            <w:r w:rsidRPr="6BB83906">
              <w:rPr>
                <w:color w:val="auto"/>
              </w:rPr>
              <w:t>Relevante kartleggingsprøver i forhold til elevens vansker.</w:t>
            </w:r>
          </w:p>
          <w:p w14:paraId="07B3FDFF" w14:textId="77777777" w:rsidR="003D092D" w:rsidRPr="00C9456F" w:rsidRDefault="003D092D" w:rsidP="003D092D">
            <w:pPr>
              <w:pStyle w:val="Listeavsnitt"/>
              <w:numPr>
                <w:ilvl w:val="0"/>
                <w:numId w:val="15"/>
              </w:numPr>
              <w:ind w:left="0"/>
              <w:rPr>
                <w:color w:val="auto"/>
              </w:rPr>
            </w:pPr>
            <w:r w:rsidRPr="6BB83906">
              <w:rPr>
                <w:color w:val="auto"/>
              </w:rPr>
              <w:t>Skriv kort om testsituasjonen.</w:t>
            </w:r>
          </w:p>
          <w:p w14:paraId="1F23D596" w14:textId="77777777" w:rsidR="003D092D" w:rsidRPr="00C9456F" w:rsidRDefault="003D092D" w:rsidP="003D092D">
            <w:pPr>
              <w:pStyle w:val="Listeavsnitt"/>
              <w:numPr>
                <w:ilvl w:val="0"/>
                <w:numId w:val="15"/>
              </w:numPr>
              <w:ind w:left="0"/>
              <w:rPr>
                <w:color w:val="auto"/>
              </w:rPr>
            </w:pPr>
            <w:r w:rsidRPr="6BB83906">
              <w:rPr>
                <w:color w:val="auto"/>
              </w:rPr>
              <w:t>Resultat knyttet opp mot normer.</w:t>
            </w:r>
          </w:p>
          <w:p w14:paraId="3CC5ACF1" w14:textId="77777777" w:rsidR="003D092D" w:rsidRPr="00C9456F" w:rsidRDefault="003D092D" w:rsidP="003D092D">
            <w:pPr>
              <w:rPr>
                <w:color w:val="auto"/>
              </w:rPr>
            </w:pPr>
          </w:p>
          <w:p w14:paraId="06885E0A" w14:textId="77777777" w:rsidR="003D092D" w:rsidRPr="00C9456F" w:rsidRDefault="003D092D" w:rsidP="003D092D">
            <w:pPr>
              <w:rPr>
                <w:b/>
                <w:bCs/>
                <w:color w:val="auto"/>
              </w:rPr>
            </w:pPr>
            <w:r w:rsidRPr="103339A4">
              <w:rPr>
                <w:b/>
                <w:bCs/>
                <w:color w:val="auto"/>
              </w:rPr>
              <w:t xml:space="preserve">I tillegg for flerspråklige </w:t>
            </w:r>
          </w:p>
          <w:p w14:paraId="388C59DC" w14:textId="77777777" w:rsidR="003D092D" w:rsidRPr="00C9456F" w:rsidRDefault="003D092D" w:rsidP="003D092D">
            <w:pPr>
              <w:rPr>
                <w:color w:val="auto"/>
              </w:rPr>
            </w:pPr>
            <w:r w:rsidRPr="6BB83906">
              <w:rPr>
                <w:color w:val="auto"/>
              </w:rPr>
              <w:t>Trondheimstesten</w:t>
            </w:r>
          </w:p>
          <w:p w14:paraId="7B60178C" w14:textId="77777777" w:rsidR="003D092D" w:rsidRPr="00C9456F" w:rsidRDefault="003D092D" w:rsidP="003D092D">
            <w:pPr>
              <w:rPr>
                <w:color w:val="auto"/>
              </w:rPr>
            </w:pPr>
            <w:r w:rsidRPr="6BB83906">
              <w:rPr>
                <w:color w:val="auto"/>
              </w:rPr>
              <w:t>Udir</w:t>
            </w:r>
          </w:p>
          <w:p w14:paraId="307452C4" w14:textId="77777777" w:rsidR="003D092D" w:rsidRPr="00C9456F" w:rsidRDefault="003D092D" w:rsidP="003D092D">
            <w:pPr>
              <w:rPr>
                <w:color w:val="auto"/>
              </w:rPr>
            </w:pPr>
          </w:p>
          <w:p w14:paraId="7997FB3F" w14:textId="77777777" w:rsidR="003D092D" w:rsidRPr="00C9456F" w:rsidRDefault="003D092D" w:rsidP="003D092D">
            <w:pPr>
              <w:rPr>
                <w:color w:val="auto"/>
              </w:rPr>
            </w:pPr>
          </w:p>
          <w:p w14:paraId="568E9C1E" w14:textId="77777777" w:rsidR="003D092D" w:rsidRPr="00C9456F" w:rsidRDefault="003D092D" w:rsidP="003D092D">
            <w:pPr>
              <w:rPr>
                <w:b/>
                <w:bCs/>
                <w:color w:val="auto"/>
              </w:rPr>
            </w:pPr>
            <w:r w:rsidRPr="103339A4">
              <w:rPr>
                <w:b/>
                <w:bCs/>
                <w:color w:val="auto"/>
              </w:rPr>
              <w:t>Karakterutskrift</w:t>
            </w:r>
          </w:p>
          <w:p w14:paraId="38080B08" w14:textId="77777777" w:rsidR="003D092D" w:rsidRPr="00C9456F" w:rsidRDefault="003D092D" w:rsidP="003D092D">
            <w:pPr>
              <w:rPr>
                <w:b/>
                <w:bCs/>
                <w:color w:val="auto"/>
              </w:rPr>
            </w:pPr>
          </w:p>
          <w:p w14:paraId="279C0D78" w14:textId="77777777" w:rsidR="003D092D" w:rsidRPr="00C9456F" w:rsidRDefault="003D092D" w:rsidP="003D092D">
            <w:pPr>
              <w:rPr>
                <w:color w:val="auto"/>
              </w:rPr>
            </w:pPr>
            <w:r w:rsidRPr="103339A4">
              <w:rPr>
                <w:color w:val="auto"/>
              </w:rPr>
              <w:t>Gjelder ungdomskolen</w:t>
            </w:r>
          </w:p>
          <w:p w14:paraId="28BD8D16" w14:textId="77777777" w:rsidR="003D092D" w:rsidRPr="00C9456F" w:rsidRDefault="003D092D" w:rsidP="003D092D">
            <w:pPr>
              <w:rPr>
                <w:rFonts w:eastAsia="Arial"/>
              </w:rPr>
            </w:pPr>
          </w:p>
          <w:p w14:paraId="6665D186" w14:textId="77777777" w:rsidR="003D092D" w:rsidRDefault="003D092D" w:rsidP="003D092D">
            <w:pPr>
              <w:pBdr>
                <w:top w:val="none" w:sz="0" w:space="0" w:color="auto"/>
                <w:left w:val="none" w:sz="0" w:space="0" w:color="auto"/>
                <w:bottom w:val="none" w:sz="0" w:space="0" w:color="auto"/>
                <w:right w:val="none" w:sz="0" w:space="0" w:color="auto"/>
                <w:between w:val="none" w:sz="0" w:space="0" w:color="auto"/>
              </w:pBdr>
            </w:pPr>
          </w:p>
        </w:tc>
      </w:tr>
    </w:tbl>
    <w:p w14:paraId="3FB426AB" w14:textId="539BEE34" w:rsidR="003D092D" w:rsidRDefault="003D092D" w:rsidP="003D092D"/>
    <w:tbl>
      <w:tblPr>
        <w:tblStyle w:val="Tabellrutenett"/>
        <w:tblW w:w="0" w:type="auto"/>
        <w:tblLook w:val="04A0" w:firstRow="1" w:lastRow="0" w:firstColumn="1" w:lastColumn="0" w:noHBand="0" w:noVBand="1"/>
      </w:tblPr>
      <w:tblGrid>
        <w:gridCol w:w="9060"/>
      </w:tblGrid>
      <w:tr w:rsidR="003D092D" w14:paraId="51EA4F5F" w14:textId="77777777" w:rsidTr="00F0516B">
        <w:tc>
          <w:tcPr>
            <w:tcW w:w="9062" w:type="dxa"/>
            <w:shd w:val="clear" w:color="auto" w:fill="D9D9D9" w:themeFill="background1" w:themeFillShade="D9"/>
          </w:tcPr>
          <w:p w14:paraId="7C9DEF17" w14:textId="2A2C1F1D" w:rsidR="003D092D" w:rsidRDefault="003D092D" w:rsidP="003D092D">
            <w:pPr>
              <w:pBdr>
                <w:top w:val="none" w:sz="0" w:space="0" w:color="auto"/>
                <w:left w:val="none" w:sz="0" w:space="0" w:color="auto"/>
                <w:bottom w:val="none" w:sz="0" w:space="0" w:color="auto"/>
                <w:right w:val="none" w:sz="0" w:space="0" w:color="auto"/>
                <w:between w:val="none" w:sz="0" w:space="0" w:color="auto"/>
              </w:pBdr>
            </w:pPr>
            <w:r w:rsidRPr="003D092D">
              <w:rPr>
                <w:b/>
                <w:bCs/>
                <w:color w:val="000000" w:themeColor="text1"/>
              </w:rPr>
              <w:t>Hvilke tiltak har vært iverksatt, og hvordan har tiltakene fungert?</w:t>
            </w:r>
          </w:p>
        </w:tc>
      </w:tr>
      <w:tr w:rsidR="003D092D" w14:paraId="3ADEAC92" w14:textId="77777777" w:rsidTr="003D092D">
        <w:tc>
          <w:tcPr>
            <w:tcW w:w="9062" w:type="dxa"/>
          </w:tcPr>
          <w:p w14:paraId="3A6160D8" w14:textId="77777777" w:rsidR="003D092D" w:rsidRPr="00C9456F" w:rsidRDefault="003D092D" w:rsidP="003D092D">
            <w:pPr>
              <w:pStyle w:val="Listeavsnitt"/>
              <w:numPr>
                <w:ilvl w:val="0"/>
                <w:numId w:val="16"/>
              </w:numPr>
              <w:ind w:left="0"/>
              <w:rPr>
                <w:rFonts w:eastAsia="Arial"/>
                <w:color w:val="000000" w:themeColor="text1"/>
              </w:rPr>
            </w:pPr>
            <w:r w:rsidRPr="103339A4">
              <w:rPr>
                <w:rFonts w:eastAsia="Arial"/>
                <w:color w:val="000000" w:themeColor="text1"/>
              </w:rPr>
              <w:t>Hva er prøvd?</w:t>
            </w:r>
          </w:p>
          <w:p w14:paraId="44CD043A" w14:textId="77777777" w:rsidR="003D092D" w:rsidRPr="00C9456F" w:rsidRDefault="003D092D" w:rsidP="003D092D">
            <w:pPr>
              <w:pStyle w:val="Listeavsnitt"/>
              <w:numPr>
                <w:ilvl w:val="0"/>
                <w:numId w:val="16"/>
              </w:numPr>
              <w:ind w:left="0"/>
              <w:rPr>
                <w:rFonts w:eastAsia="Arial"/>
                <w:color w:val="000000" w:themeColor="text1"/>
              </w:rPr>
            </w:pPr>
            <w:r w:rsidRPr="103339A4">
              <w:rPr>
                <w:rFonts w:eastAsia="Arial"/>
                <w:color w:val="000000" w:themeColor="text1"/>
              </w:rPr>
              <w:t>Hvor lenge?</w:t>
            </w:r>
          </w:p>
          <w:p w14:paraId="08280309" w14:textId="77777777" w:rsidR="003D092D" w:rsidRPr="00C9456F" w:rsidRDefault="003D092D" w:rsidP="003D092D">
            <w:pPr>
              <w:pStyle w:val="Listeavsnitt"/>
              <w:numPr>
                <w:ilvl w:val="0"/>
                <w:numId w:val="16"/>
              </w:numPr>
              <w:ind w:left="0"/>
              <w:rPr>
                <w:rFonts w:eastAsia="Arial"/>
                <w:color w:val="000000" w:themeColor="text1"/>
              </w:rPr>
            </w:pPr>
            <w:r w:rsidRPr="103339A4">
              <w:rPr>
                <w:rFonts w:eastAsia="Arial"/>
                <w:color w:val="000000" w:themeColor="text1"/>
              </w:rPr>
              <w:t>Hvordan var tiltakene organisert?</w:t>
            </w:r>
          </w:p>
          <w:p w14:paraId="02091B35" w14:textId="77777777" w:rsidR="003D092D" w:rsidRDefault="003D092D" w:rsidP="003D092D">
            <w:pPr>
              <w:pStyle w:val="Listeavsnitt"/>
              <w:numPr>
                <w:ilvl w:val="0"/>
                <w:numId w:val="16"/>
              </w:numPr>
              <w:ind w:left="0"/>
              <w:rPr>
                <w:rFonts w:eastAsia="Arial"/>
                <w:color w:val="000000" w:themeColor="text1"/>
              </w:rPr>
            </w:pPr>
            <w:r w:rsidRPr="294DE11A">
              <w:rPr>
                <w:rFonts w:eastAsia="Arial"/>
                <w:color w:val="000000" w:themeColor="text1"/>
              </w:rPr>
              <w:t>Utbytte av tiltakene?</w:t>
            </w:r>
          </w:p>
          <w:p w14:paraId="24F3DFD5" w14:textId="77777777" w:rsidR="003D092D" w:rsidRDefault="003D092D" w:rsidP="003D092D">
            <w:pPr>
              <w:pBdr>
                <w:top w:val="none" w:sz="0" w:space="0" w:color="auto"/>
                <w:left w:val="none" w:sz="0" w:space="0" w:color="auto"/>
                <w:bottom w:val="none" w:sz="0" w:space="0" w:color="auto"/>
                <w:right w:val="none" w:sz="0" w:space="0" w:color="auto"/>
                <w:between w:val="none" w:sz="0" w:space="0" w:color="auto"/>
              </w:pBdr>
            </w:pPr>
          </w:p>
        </w:tc>
      </w:tr>
    </w:tbl>
    <w:p w14:paraId="200E316F" w14:textId="77777777" w:rsidR="003D092D" w:rsidRDefault="003D092D" w:rsidP="003D092D"/>
    <w:tbl>
      <w:tblPr>
        <w:tblStyle w:val="Tabellrutenett"/>
        <w:tblW w:w="0" w:type="auto"/>
        <w:tblLook w:val="04A0" w:firstRow="1" w:lastRow="0" w:firstColumn="1" w:lastColumn="0" w:noHBand="0" w:noVBand="1"/>
      </w:tblPr>
      <w:tblGrid>
        <w:gridCol w:w="9060"/>
      </w:tblGrid>
      <w:tr w:rsidR="003D092D" w14:paraId="654FC224" w14:textId="77777777" w:rsidTr="00F0516B">
        <w:tc>
          <w:tcPr>
            <w:tcW w:w="9062" w:type="dxa"/>
            <w:shd w:val="clear" w:color="auto" w:fill="D9D9D9" w:themeFill="background1" w:themeFillShade="D9"/>
          </w:tcPr>
          <w:p w14:paraId="2F62331E" w14:textId="2A49A6EF" w:rsidR="003D092D" w:rsidRDefault="003D092D" w:rsidP="003D092D">
            <w:pPr>
              <w:pBdr>
                <w:top w:val="none" w:sz="0" w:space="0" w:color="auto"/>
                <w:left w:val="none" w:sz="0" w:space="0" w:color="auto"/>
                <w:bottom w:val="none" w:sz="0" w:space="0" w:color="auto"/>
                <w:right w:val="none" w:sz="0" w:space="0" w:color="auto"/>
                <w:between w:val="none" w:sz="0" w:space="0" w:color="auto"/>
              </w:pBdr>
            </w:pPr>
            <w:r w:rsidRPr="003D092D">
              <w:rPr>
                <w:b/>
                <w:bCs/>
                <w:color w:val="000000" w:themeColor="text1"/>
              </w:rPr>
              <w:t>Samarbeid hjem/skole</w:t>
            </w:r>
          </w:p>
        </w:tc>
      </w:tr>
      <w:tr w:rsidR="003D092D" w14:paraId="52175E75" w14:textId="77777777" w:rsidTr="003D092D">
        <w:tc>
          <w:tcPr>
            <w:tcW w:w="9062" w:type="dxa"/>
          </w:tcPr>
          <w:p w14:paraId="3EB14C2D" w14:textId="77777777" w:rsidR="003D092D" w:rsidRDefault="003D092D" w:rsidP="003D092D">
            <w:pPr>
              <w:pStyle w:val="Listeavsnitt"/>
              <w:numPr>
                <w:ilvl w:val="0"/>
                <w:numId w:val="1"/>
              </w:numPr>
              <w:ind w:left="0"/>
              <w:rPr>
                <w:color w:val="auto"/>
              </w:rPr>
            </w:pPr>
            <w:r w:rsidRPr="6BB83906">
              <w:rPr>
                <w:rFonts w:eastAsia="Arial"/>
                <w:color w:val="auto"/>
              </w:rPr>
              <w:t>Samarbeidsform</w:t>
            </w:r>
          </w:p>
          <w:p w14:paraId="32C420EE" w14:textId="77777777" w:rsidR="003D092D" w:rsidRDefault="003D092D" w:rsidP="003D092D">
            <w:pPr>
              <w:pStyle w:val="Listeavsnitt"/>
              <w:numPr>
                <w:ilvl w:val="0"/>
                <w:numId w:val="1"/>
              </w:numPr>
              <w:ind w:left="0"/>
              <w:rPr>
                <w:color w:val="auto"/>
              </w:rPr>
            </w:pPr>
            <w:r w:rsidRPr="6BB83906">
              <w:rPr>
                <w:rFonts w:eastAsia="Arial"/>
                <w:color w:val="auto"/>
              </w:rPr>
              <w:t>Hyppighet</w:t>
            </w:r>
          </w:p>
          <w:p w14:paraId="3FD7BA6B" w14:textId="77777777" w:rsidR="003D092D" w:rsidRDefault="003D092D" w:rsidP="003D092D">
            <w:pPr>
              <w:pBdr>
                <w:top w:val="none" w:sz="0" w:space="0" w:color="auto"/>
                <w:left w:val="none" w:sz="0" w:space="0" w:color="auto"/>
                <w:bottom w:val="none" w:sz="0" w:space="0" w:color="auto"/>
                <w:right w:val="none" w:sz="0" w:space="0" w:color="auto"/>
                <w:between w:val="none" w:sz="0" w:space="0" w:color="auto"/>
              </w:pBdr>
            </w:pPr>
          </w:p>
        </w:tc>
      </w:tr>
    </w:tbl>
    <w:p w14:paraId="0E0E899E" w14:textId="6A4BAC6F" w:rsidR="003D092D" w:rsidRDefault="003D092D" w:rsidP="003D092D"/>
    <w:p w14:paraId="595AC006" w14:textId="77777777" w:rsidR="00F0516B" w:rsidRDefault="00F0516B" w:rsidP="003D092D"/>
    <w:p w14:paraId="46CD087E" w14:textId="6790C0D9" w:rsidR="003D092D" w:rsidRPr="00C9456F" w:rsidRDefault="003D092D" w:rsidP="003D092D">
      <w:r w:rsidRPr="00C9456F">
        <w:t>Dato: ________________</w:t>
      </w:r>
      <w:r w:rsidRPr="00C9456F">
        <w:tab/>
      </w:r>
      <w:r w:rsidRPr="00C9456F">
        <w:tab/>
      </w:r>
      <w:r w:rsidRPr="00C9456F">
        <w:tab/>
      </w:r>
      <w:r w:rsidRPr="00C9456F">
        <w:tab/>
      </w:r>
    </w:p>
    <w:p w14:paraId="42CBA004" w14:textId="77777777" w:rsidR="003D092D" w:rsidRPr="00C9456F" w:rsidRDefault="003D092D" w:rsidP="003D092D"/>
    <w:p w14:paraId="18C695EB" w14:textId="77777777" w:rsidR="003D092D" w:rsidRPr="00C9456F" w:rsidRDefault="003D092D" w:rsidP="003D092D"/>
    <w:p w14:paraId="15721165" w14:textId="77777777" w:rsidR="003D092D" w:rsidRPr="00C9456F" w:rsidRDefault="003D092D" w:rsidP="003D092D">
      <w:r w:rsidRPr="00C9456F">
        <w:t>Underskrift: _________________________</w:t>
      </w:r>
      <w:r w:rsidRPr="00C9456F">
        <w:tab/>
      </w:r>
      <w:r w:rsidRPr="00C9456F">
        <w:tab/>
        <w:t>_______________</w:t>
      </w:r>
    </w:p>
    <w:p w14:paraId="54120BEF" w14:textId="77777777" w:rsidR="003D092D" w:rsidRPr="00C9456F" w:rsidRDefault="003D092D" w:rsidP="003D092D">
      <w:pPr>
        <w:ind w:firstLine="720"/>
      </w:pPr>
      <w:r w:rsidRPr="00C9456F">
        <w:t xml:space="preserve">     Kontaktlærer                                        </w:t>
      </w:r>
      <w:r w:rsidRPr="00C9456F">
        <w:tab/>
      </w:r>
      <w:r w:rsidRPr="00C9456F">
        <w:tab/>
      </w:r>
      <w:r w:rsidRPr="00C9456F">
        <w:tab/>
      </w:r>
      <w:r w:rsidRPr="00C9456F">
        <w:tab/>
      </w:r>
      <w:r w:rsidRPr="00C9456F">
        <w:tab/>
        <w:t>Rektor</w:t>
      </w:r>
    </w:p>
    <w:p w14:paraId="5360AB29" w14:textId="77777777" w:rsidR="003D092D" w:rsidRPr="00C9456F" w:rsidRDefault="003D092D" w:rsidP="003D092D"/>
    <w:p w14:paraId="3E932DD8" w14:textId="77777777" w:rsidR="003D092D" w:rsidRPr="00C9456F" w:rsidRDefault="003D092D" w:rsidP="003D092D"/>
    <w:p w14:paraId="2F528B2A" w14:textId="77777777" w:rsidR="003D092D" w:rsidRPr="00C9456F" w:rsidRDefault="003D092D" w:rsidP="003D092D"/>
    <w:p w14:paraId="0CB19FFB" w14:textId="77777777" w:rsidR="003D092D" w:rsidRPr="00C9456F" w:rsidRDefault="003D092D" w:rsidP="003D092D"/>
    <w:p w14:paraId="15530BDF" w14:textId="77777777" w:rsidR="003D092D" w:rsidRPr="00C9456F" w:rsidRDefault="003D092D" w:rsidP="003D092D"/>
    <w:p w14:paraId="2DFB1985" w14:textId="77777777" w:rsidR="003D092D" w:rsidRPr="00C9456F" w:rsidRDefault="003D092D" w:rsidP="003D092D">
      <w:r w:rsidRPr="00C9456F">
        <w:t xml:space="preserve">Kopi til: </w:t>
      </w:r>
    </w:p>
    <w:p w14:paraId="150EBCF0" w14:textId="77777777" w:rsidR="003D092D" w:rsidRPr="00C9456F" w:rsidRDefault="003D092D" w:rsidP="003D092D">
      <w:r w:rsidRPr="00C9456F">
        <w:t>Foresatte</w:t>
      </w:r>
    </w:p>
    <w:p w14:paraId="717310CF" w14:textId="77777777" w:rsidR="003D092D" w:rsidRPr="00C9456F" w:rsidRDefault="003D092D" w:rsidP="003D092D">
      <w:r w:rsidRPr="00C9456F">
        <w:t>Barn over 15 år</w:t>
      </w:r>
    </w:p>
    <w:p w14:paraId="74230100" w14:textId="7DEA65AA" w:rsidR="003D092D" w:rsidRDefault="003D092D" w:rsidP="003D092D"/>
    <w:p w14:paraId="66C4E275" w14:textId="77777777" w:rsidR="00267A69" w:rsidRPr="00C9456F" w:rsidRDefault="00267A69" w:rsidP="003D092D"/>
    <w:p w14:paraId="2A309E70" w14:textId="77777777" w:rsidR="00267A69" w:rsidRPr="00C9456F" w:rsidRDefault="00267A69" w:rsidP="003D092D"/>
    <w:sectPr w:rsidR="00267A69" w:rsidRPr="00C9456F" w:rsidSect="004D670D">
      <w:footerReference w:type="default" r:id="rId8"/>
      <w:pgSz w:w="11906" w:h="16838"/>
      <w:pgMar w:top="1418" w:right="1418" w:bottom="1418" w:left="1418" w:header="0"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868E" w14:textId="77777777" w:rsidR="00FB28C7" w:rsidRDefault="00FB28C7">
      <w:r>
        <w:separator/>
      </w:r>
    </w:p>
  </w:endnote>
  <w:endnote w:type="continuationSeparator" w:id="0">
    <w:p w14:paraId="393A5817" w14:textId="77777777" w:rsidR="00FB28C7" w:rsidRDefault="00FB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354B" w14:textId="77777777" w:rsidR="00526714" w:rsidRDefault="002F340F">
    <w:pPr>
      <w:tabs>
        <w:tab w:val="center" w:pos="4536"/>
        <w:tab w:val="right" w:pos="9072"/>
      </w:tabs>
      <w:jc w:val="right"/>
    </w:pPr>
    <w:r>
      <w:fldChar w:fldCharType="begin"/>
    </w:r>
    <w:r>
      <w:instrText>PAGE</w:instrText>
    </w:r>
    <w:r>
      <w:fldChar w:fldCharType="separate"/>
    </w:r>
    <w:r w:rsidR="00F474A1">
      <w:rPr>
        <w:noProof/>
      </w:rPr>
      <w:t>2</w:t>
    </w:r>
    <w:r>
      <w:fldChar w:fldCharType="end"/>
    </w:r>
  </w:p>
  <w:p w14:paraId="28E4359F" w14:textId="77777777" w:rsidR="00526714" w:rsidRDefault="002F340F">
    <w:pPr>
      <w:rPr>
        <w:rFonts w:ascii="Lucida Sans" w:eastAsia="Lucida Sans" w:hAnsi="Lucida Sans" w:cs="Lucida Sans"/>
        <w:color w:val="999999"/>
        <w:sz w:val="8"/>
        <w:szCs w:val="8"/>
      </w:rPr>
    </w:pPr>
    <w:r>
      <w:rPr>
        <w:rFonts w:ascii="Lucida Sans" w:eastAsia="Lucida Sans" w:hAnsi="Lucida Sans" w:cs="Lucida Sans"/>
        <w:color w:val="999999"/>
        <w:sz w:val="8"/>
        <w:szCs w:val="8"/>
      </w:rPr>
      <w:t>Basert på mal utarbeidet av PPT Midt Ryfylke</w:t>
    </w:r>
  </w:p>
  <w:p w14:paraId="55E9D127" w14:textId="77777777" w:rsidR="00526714" w:rsidRDefault="294DE11A">
    <w:pPr>
      <w:jc w:val="center"/>
      <w:rPr>
        <w:rFonts w:ascii="Lucida Sans" w:eastAsia="Lucida Sans" w:hAnsi="Lucida Sans" w:cs="Lucida Sans"/>
        <w:color w:val="999999"/>
        <w:sz w:val="12"/>
        <w:szCs w:val="12"/>
      </w:rPr>
    </w:pPr>
    <w:r>
      <w:rPr>
        <w:rFonts w:ascii="Lucida Sans" w:eastAsia="Lucida Sans" w:hAnsi="Lucida Sans" w:cs="Lucida Sans"/>
        <w:color w:val="999999"/>
        <w:sz w:val="12"/>
        <w:szCs w:val="12"/>
      </w:rPr>
      <w:t xml:space="preserve">  </w:t>
    </w:r>
    <w:r w:rsidR="002F340F">
      <w:rPr>
        <w:rFonts w:ascii="Lucida Sans" w:eastAsia="Lucida Sans" w:hAnsi="Lucida Sans" w:cs="Lucida Sans"/>
        <w:noProof/>
        <w:color w:val="999999"/>
        <w:sz w:val="12"/>
        <w:szCs w:val="12"/>
      </w:rPr>
      <w:drawing>
        <wp:inline distT="0" distB="0" distL="0" distR="0" wp14:anchorId="53D63B58" wp14:editId="5CAF7895">
          <wp:extent cx="266065" cy="340995"/>
          <wp:effectExtent l="0" t="0" r="0" b="0"/>
          <wp:docPr id="2" name="image4.png" descr="Gjesd"/>
          <wp:cNvGraphicFramePr/>
          <a:graphic xmlns:a="http://schemas.openxmlformats.org/drawingml/2006/main">
            <a:graphicData uri="http://schemas.openxmlformats.org/drawingml/2006/picture">
              <pic:pic xmlns:pic="http://schemas.openxmlformats.org/drawingml/2006/picture">
                <pic:nvPicPr>
                  <pic:cNvPr id="0" name="image4.png" descr="Gjesd"/>
                  <pic:cNvPicPr preferRelativeResize="0"/>
                </pic:nvPicPr>
                <pic:blipFill>
                  <a:blip r:embed="rId1"/>
                  <a:srcRect/>
                  <a:stretch>
                    <a:fillRect/>
                  </a:stretch>
                </pic:blipFill>
                <pic:spPr>
                  <a:xfrm>
                    <a:off x="0" y="0"/>
                    <a:ext cx="266065" cy="340995"/>
                  </a:xfrm>
                  <a:prstGeom prst="rect">
                    <a:avLst/>
                  </a:prstGeom>
                  <a:ln/>
                </pic:spPr>
              </pic:pic>
            </a:graphicData>
          </a:graphic>
        </wp:inline>
      </w:drawing>
    </w:r>
  </w:p>
  <w:p w14:paraId="0609AE72" w14:textId="77777777" w:rsidR="00526714" w:rsidRDefault="00526714">
    <w:pPr>
      <w:tabs>
        <w:tab w:val="center" w:pos="4536"/>
        <w:tab w:val="right" w:pos="9072"/>
      </w:tabs>
      <w:ind w:right="360"/>
      <w:jc w:val="center"/>
    </w:pPr>
  </w:p>
  <w:p w14:paraId="3C7606C2" w14:textId="77777777" w:rsidR="00526714" w:rsidRDefault="005267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95F5" w14:textId="77777777" w:rsidR="00FB28C7" w:rsidRDefault="00FB28C7">
      <w:r>
        <w:separator/>
      </w:r>
    </w:p>
  </w:footnote>
  <w:footnote w:type="continuationSeparator" w:id="0">
    <w:p w14:paraId="5B5DEF0F" w14:textId="77777777" w:rsidR="00FB28C7" w:rsidRDefault="00FB2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60C"/>
    <w:multiLevelType w:val="hybridMultilevel"/>
    <w:tmpl w:val="786E858A"/>
    <w:lvl w:ilvl="0" w:tplc="80FA8F3C">
      <w:start w:val="1"/>
      <w:numFmt w:val="decimal"/>
      <w:lvlText w:val="%1."/>
      <w:lvlJc w:val="left"/>
      <w:pPr>
        <w:ind w:left="720" w:hanging="360"/>
      </w:pPr>
    </w:lvl>
    <w:lvl w:ilvl="1" w:tplc="908022DA">
      <w:start w:val="1"/>
      <w:numFmt w:val="lowerLetter"/>
      <w:lvlText w:val="%2."/>
      <w:lvlJc w:val="left"/>
      <w:pPr>
        <w:ind w:left="1440" w:hanging="360"/>
      </w:pPr>
    </w:lvl>
    <w:lvl w:ilvl="2" w:tplc="8FFC5334">
      <w:start w:val="1"/>
      <w:numFmt w:val="lowerRoman"/>
      <w:lvlText w:val="%3."/>
      <w:lvlJc w:val="right"/>
      <w:pPr>
        <w:ind w:left="2160" w:hanging="180"/>
      </w:pPr>
    </w:lvl>
    <w:lvl w:ilvl="3" w:tplc="4F9EF302">
      <w:start w:val="1"/>
      <w:numFmt w:val="decimal"/>
      <w:lvlText w:val="%4."/>
      <w:lvlJc w:val="left"/>
      <w:pPr>
        <w:ind w:left="2880" w:hanging="360"/>
      </w:pPr>
    </w:lvl>
    <w:lvl w:ilvl="4" w:tplc="191EFF34">
      <w:start w:val="1"/>
      <w:numFmt w:val="lowerLetter"/>
      <w:lvlText w:val="%5."/>
      <w:lvlJc w:val="left"/>
      <w:pPr>
        <w:ind w:left="3600" w:hanging="360"/>
      </w:pPr>
    </w:lvl>
    <w:lvl w:ilvl="5" w:tplc="2D4C18C2">
      <w:start w:val="1"/>
      <w:numFmt w:val="lowerRoman"/>
      <w:lvlText w:val="%6."/>
      <w:lvlJc w:val="right"/>
      <w:pPr>
        <w:ind w:left="4320" w:hanging="180"/>
      </w:pPr>
    </w:lvl>
    <w:lvl w:ilvl="6" w:tplc="4E6E42B2">
      <w:start w:val="1"/>
      <w:numFmt w:val="decimal"/>
      <w:lvlText w:val="%7."/>
      <w:lvlJc w:val="left"/>
      <w:pPr>
        <w:ind w:left="5040" w:hanging="360"/>
      </w:pPr>
    </w:lvl>
    <w:lvl w:ilvl="7" w:tplc="1FEE5DA4">
      <w:start w:val="1"/>
      <w:numFmt w:val="lowerLetter"/>
      <w:lvlText w:val="%8."/>
      <w:lvlJc w:val="left"/>
      <w:pPr>
        <w:ind w:left="5760" w:hanging="360"/>
      </w:pPr>
    </w:lvl>
    <w:lvl w:ilvl="8" w:tplc="D004BA5E">
      <w:start w:val="1"/>
      <w:numFmt w:val="lowerRoman"/>
      <w:lvlText w:val="%9."/>
      <w:lvlJc w:val="right"/>
      <w:pPr>
        <w:ind w:left="6480" w:hanging="180"/>
      </w:pPr>
    </w:lvl>
  </w:abstractNum>
  <w:abstractNum w:abstractNumId="1" w15:restartNumberingAfterBreak="0">
    <w:nsid w:val="06E35DBE"/>
    <w:multiLevelType w:val="hybridMultilevel"/>
    <w:tmpl w:val="D18094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9554452"/>
    <w:multiLevelType w:val="hybridMultilevel"/>
    <w:tmpl w:val="A5CAD14A"/>
    <w:lvl w:ilvl="0" w:tplc="AB58FB9A">
      <w:start w:val="1"/>
      <w:numFmt w:val="decimal"/>
      <w:lvlText w:val="%1."/>
      <w:lvlJc w:val="left"/>
      <w:pPr>
        <w:ind w:left="720" w:hanging="360"/>
      </w:pPr>
    </w:lvl>
    <w:lvl w:ilvl="1" w:tplc="E2DCA2AA">
      <w:start w:val="1"/>
      <w:numFmt w:val="lowerLetter"/>
      <w:lvlText w:val="%2."/>
      <w:lvlJc w:val="left"/>
      <w:pPr>
        <w:ind w:left="1440" w:hanging="360"/>
      </w:pPr>
    </w:lvl>
    <w:lvl w:ilvl="2" w:tplc="DBCE0586">
      <w:start w:val="1"/>
      <w:numFmt w:val="lowerRoman"/>
      <w:lvlText w:val="%3."/>
      <w:lvlJc w:val="right"/>
      <w:pPr>
        <w:ind w:left="2160" w:hanging="180"/>
      </w:pPr>
    </w:lvl>
    <w:lvl w:ilvl="3" w:tplc="3E8287DA">
      <w:start w:val="1"/>
      <w:numFmt w:val="decimal"/>
      <w:lvlText w:val="%4."/>
      <w:lvlJc w:val="left"/>
      <w:pPr>
        <w:ind w:left="2880" w:hanging="360"/>
      </w:pPr>
    </w:lvl>
    <w:lvl w:ilvl="4" w:tplc="4C5CDB6C">
      <w:start w:val="1"/>
      <w:numFmt w:val="lowerLetter"/>
      <w:lvlText w:val="%5."/>
      <w:lvlJc w:val="left"/>
      <w:pPr>
        <w:ind w:left="3600" w:hanging="360"/>
      </w:pPr>
    </w:lvl>
    <w:lvl w:ilvl="5" w:tplc="5150CE9E">
      <w:start w:val="1"/>
      <w:numFmt w:val="lowerRoman"/>
      <w:lvlText w:val="%6."/>
      <w:lvlJc w:val="right"/>
      <w:pPr>
        <w:ind w:left="4320" w:hanging="180"/>
      </w:pPr>
    </w:lvl>
    <w:lvl w:ilvl="6" w:tplc="0FAA4208">
      <w:start w:val="1"/>
      <w:numFmt w:val="decimal"/>
      <w:lvlText w:val="%7."/>
      <w:lvlJc w:val="left"/>
      <w:pPr>
        <w:ind w:left="5040" w:hanging="360"/>
      </w:pPr>
    </w:lvl>
    <w:lvl w:ilvl="7" w:tplc="B2587828">
      <w:start w:val="1"/>
      <w:numFmt w:val="lowerLetter"/>
      <w:lvlText w:val="%8."/>
      <w:lvlJc w:val="left"/>
      <w:pPr>
        <w:ind w:left="5760" w:hanging="360"/>
      </w:pPr>
    </w:lvl>
    <w:lvl w:ilvl="8" w:tplc="FF90BC8A">
      <w:start w:val="1"/>
      <w:numFmt w:val="lowerRoman"/>
      <w:lvlText w:val="%9."/>
      <w:lvlJc w:val="right"/>
      <w:pPr>
        <w:ind w:left="6480" w:hanging="180"/>
      </w:pPr>
    </w:lvl>
  </w:abstractNum>
  <w:abstractNum w:abstractNumId="3" w15:restartNumberingAfterBreak="0">
    <w:nsid w:val="0C4F6BCE"/>
    <w:multiLevelType w:val="hybridMultilevel"/>
    <w:tmpl w:val="A322BC28"/>
    <w:lvl w:ilvl="0" w:tplc="ADBA60DA">
      <w:start w:val="1"/>
      <w:numFmt w:val="decimal"/>
      <w:lvlText w:val="%1."/>
      <w:lvlJc w:val="left"/>
      <w:pPr>
        <w:ind w:left="720" w:hanging="360"/>
      </w:pPr>
      <w:rPr>
        <w:i w:val="0"/>
        <w:sz w:val="22"/>
      </w:rPr>
    </w:lvl>
    <w:lvl w:ilvl="1" w:tplc="1226B4D6" w:tentative="1">
      <w:start w:val="1"/>
      <w:numFmt w:val="lowerLetter"/>
      <w:lvlText w:val="%2."/>
      <w:lvlJc w:val="left"/>
      <w:pPr>
        <w:ind w:left="1440" w:hanging="360"/>
      </w:pPr>
    </w:lvl>
    <w:lvl w:ilvl="2" w:tplc="F1644192" w:tentative="1">
      <w:start w:val="1"/>
      <w:numFmt w:val="lowerRoman"/>
      <w:lvlText w:val="%3."/>
      <w:lvlJc w:val="right"/>
      <w:pPr>
        <w:ind w:left="2160" w:hanging="180"/>
      </w:pPr>
    </w:lvl>
    <w:lvl w:ilvl="3" w:tplc="EDAA4A70" w:tentative="1">
      <w:start w:val="1"/>
      <w:numFmt w:val="decimal"/>
      <w:lvlText w:val="%4."/>
      <w:lvlJc w:val="left"/>
      <w:pPr>
        <w:ind w:left="2880" w:hanging="360"/>
      </w:pPr>
    </w:lvl>
    <w:lvl w:ilvl="4" w:tplc="1610A7DA" w:tentative="1">
      <w:start w:val="1"/>
      <w:numFmt w:val="lowerLetter"/>
      <w:lvlText w:val="%5."/>
      <w:lvlJc w:val="left"/>
      <w:pPr>
        <w:ind w:left="3600" w:hanging="360"/>
      </w:pPr>
    </w:lvl>
    <w:lvl w:ilvl="5" w:tplc="C4DA51E6" w:tentative="1">
      <w:start w:val="1"/>
      <w:numFmt w:val="lowerRoman"/>
      <w:lvlText w:val="%6."/>
      <w:lvlJc w:val="right"/>
      <w:pPr>
        <w:ind w:left="4320" w:hanging="180"/>
      </w:pPr>
    </w:lvl>
    <w:lvl w:ilvl="6" w:tplc="4282D530" w:tentative="1">
      <w:start w:val="1"/>
      <w:numFmt w:val="decimal"/>
      <w:lvlText w:val="%7."/>
      <w:lvlJc w:val="left"/>
      <w:pPr>
        <w:ind w:left="5040" w:hanging="360"/>
      </w:pPr>
    </w:lvl>
    <w:lvl w:ilvl="7" w:tplc="0B3667F6" w:tentative="1">
      <w:start w:val="1"/>
      <w:numFmt w:val="lowerLetter"/>
      <w:lvlText w:val="%8."/>
      <w:lvlJc w:val="left"/>
      <w:pPr>
        <w:ind w:left="5760" w:hanging="360"/>
      </w:pPr>
    </w:lvl>
    <w:lvl w:ilvl="8" w:tplc="ACF48782" w:tentative="1">
      <w:start w:val="1"/>
      <w:numFmt w:val="lowerRoman"/>
      <w:lvlText w:val="%9."/>
      <w:lvlJc w:val="right"/>
      <w:pPr>
        <w:ind w:left="6480" w:hanging="180"/>
      </w:pPr>
    </w:lvl>
  </w:abstractNum>
  <w:abstractNum w:abstractNumId="4" w15:restartNumberingAfterBreak="0">
    <w:nsid w:val="0D452FE5"/>
    <w:multiLevelType w:val="hybridMultilevel"/>
    <w:tmpl w:val="A386C8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14E6488"/>
    <w:multiLevelType w:val="hybridMultilevel"/>
    <w:tmpl w:val="259C4790"/>
    <w:lvl w:ilvl="0" w:tplc="AE0A36B2">
      <w:start w:val="1"/>
      <w:numFmt w:val="lowerLetter"/>
      <w:lvlText w:val="%1."/>
      <w:lvlJc w:val="left"/>
      <w:pPr>
        <w:ind w:left="720" w:hanging="360"/>
      </w:pPr>
    </w:lvl>
    <w:lvl w:ilvl="1" w:tplc="A9989D56">
      <w:start w:val="1"/>
      <w:numFmt w:val="lowerLetter"/>
      <w:lvlText w:val="%2."/>
      <w:lvlJc w:val="left"/>
      <w:pPr>
        <w:ind w:left="1440" w:hanging="360"/>
      </w:pPr>
    </w:lvl>
    <w:lvl w:ilvl="2" w:tplc="64382518">
      <w:start w:val="1"/>
      <w:numFmt w:val="lowerRoman"/>
      <w:lvlText w:val="%3."/>
      <w:lvlJc w:val="right"/>
      <w:pPr>
        <w:ind w:left="2160" w:hanging="180"/>
      </w:pPr>
    </w:lvl>
    <w:lvl w:ilvl="3" w:tplc="4C8E3F36">
      <w:start w:val="1"/>
      <w:numFmt w:val="decimal"/>
      <w:lvlText w:val="%4."/>
      <w:lvlJc w:val="left"/>
      <w:pPr>
        <w:ind w:left="2880" w:hanging="360"/>
      </w:pPr>
    </w:lvl>
    <w:lvl w:ilvl="4" w:tplc="58B6C184">
      <w:start w:val="1"/>
      <w:numFmt w:val="lowerLetter"/>
      <w:lvlText w:val="%5."/>
      <w:lvlJc w:val="left"/>
      <w:pPr>
        <w:ind w:left="3600" w:hanging="360"/>
      </w:pPr>
    </w:lvl>
    <w:lvl w:ilvl="5" w:tplc="84D69AA0">
      <w:start w:val="1"/>
      <w:numFmt w:val="lowerRoman"/>
      <w:lvlText w:val="%6."/>
      <w:lvlJc w:val="right"/>
      <w:pPr>
        <w:ind w:left="4320" w:hanging="180"/>
      </w:pPr>
    </w:lvl>
    <w:lvl w:ilvl="6" w:tplc="78D85D9A">
      <w:start w:val="1"/>
      <w:numFmt w:val="decimal"/>
      <w:lvlText w:val="%7."/>
      <w:lvlJc w:val="left"/>
      <w:pPr>
        <w:ind w:left="5040" w:hanging="360"/>
      </w:pPr>
    </w:lvl>
    <w:lvl w:ilvl="7" w:tplc="4E7C4212">
      <w:start w:val="1"/>
      <w:numFmt w:val="lowerLetter"/>
      <w:lvlText w:val="%8."/>
      <w:lvlJc w:val="left"/>
      <w:pPr>
        <w:ind w:left="5760" w:hanging="360"/>
      </w:pPr>
    </w:lvl>
    <w:lvl w:ilvl="8" w:tplc="12940FA2">
      <w:start w:val="1"/>
      <w:numFmt w:val="lowerRoman"/>
      <w:lvlText w:val="%9."/>
      <w:lvlJc w:val="right"/>
      <w:pPr>
        <w:ind w:left="6480" w:hanging="180"/>
      </w:pPr>
    </w:lvl>
  </w:abstractNum>
  <w:abstractNum w:abstractNumId="6" w15:restartNumberingAfterBreak="0">
    <w:nsid w:val="231C1EC8"/>
    <w:multiLevelType w:val="hybridMultilevel"/>
    <w:tmpl w:val="9D262E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50B5727"/>
    <w:multiLevelType w:val="hybridMultilevel"/>
    <w:tmpl w:val="88387258"/>
    <w:lvl w:ilvl="0" w:tplc="3AA42B0C">
      <w:start w:val="1"/>
      <w:numFmt w:val="decimal"/>
      <w:lvlText w:val="%1."/>
      <w:lvlJc w:val="left"/>
      <w:pPr>
        <w:ind w:left="720" w:hanging="360"/>
      </w:pPr>
    </w:lvl>
    <w:lvl w:ilvl="1" w:tplc="C02AB72A">
      <w:start w:val="1"/>
      <w:numFmt w:val="lowerLetter"/>
      <w:lvlText w:val="%2."/>
      <w:lvlJc w:val="left"/>
      <w:pPr>
        <w:ind w:left="1440" w:hanging="360"/>
      </w:pPr>
    </w:lvl>
    <w:lvl w:ilvl="2" w:tplc="69C4E9BC">
      <w:start w:val="1"/>
      <w:numFmt w:val="lowerRoman"/>
      <w:lvlText w:val="%3."/>
      <w:lvlJc w:val="right"/>
      <w:pPr>
        <w:ind w:left="2160" w:hanging="180"/>
      </w:pPr>
    </w:lvl>
    <w:lvl w:ilvl="3" w:tplc="5A70E892">
      <w:start w:val="1"/>
      <w:numFmt w:val="decimal"/>
      <w:lvlText w:val="%4."/>
      <w:lvlJc w:val="left"/>
      <w:pPr>
        <w:ind w:left="2880" w:hanging="360"/>
      </w:pPr>
    </w:lvl>
    <w:lvl w:ilvl="4" w:tplc="EF4E40B4">
      <w:start w:val="1"/>
      <w:numFmt w:val="lowerLetter"/>
      <w:lvlText w:val="%5."/>
      <w:lvlJc w:val="left"/>
      <w:pPr>
        <w:ind w:left="3600" w:hanging="360"/>
      </w:pPr>
    </w:lvl>
    <w:lvl w:ilvl="5" w:tplc="8E7A8A0A">
      <w:start w:val="1"/>
      <w:numFmt w:val="lowerRoman"/>
      <w:lvlText w:val="%6."/>
      <w:lvlJc w:val="right"/>
      <w:pPr>
        <w:ind w:left="4320" w:hanging="180"/>
      </w:pPr>
    </w:lvl>
    <w:lvl w:ilvl="6" w:tplc="0B1A2BA4">
      <w:start w:val="1"/>
      <w:numFmt w:val="decimal"/>
      <w:lvlText w:val="%7."/>
      <w:lvlJc w:val="left"/>
      <w:pPr>
        <w:ind w:left="5040" w:hanging="360"/>
      </w:pPr>
    </w:lvl>
    <w:lvl w:ilvl="7" w:tplc="9390A7F6">
      <w:start w:val="1"/>
      <w:numFmt w:val="lowerLetter"/>
      <w:lvlText w:val="%8."/>
      <w:lvlJc w:val="left"/>
      <w:pPr>
        <w:ind w:left="5760" w:hanging="360"/>
      </w:pPr>
    </w:lvl>
    <w:lvl w:ilvl="8" w:tplc="2E4C9A10">
      <w:start w:val="1"/>
      <w:numFmt w:val="lowerRoman"/>
      <w:lvlText w:val="%9."/>
      <w:lvlJc w:val="right"/>
      <w:pPr>
        <w:ind w:left="6480" w:hanging="180"/>
      </w:pPr>
    </w:lvl>
  </w:abstractNum>
  <w:abstractNum w:abstractNumId="8" w15:restartNumberingAfterBreak="0">
    <w:nsid w:val="29253229"/>
    <w:multiLevelType w:val="hybridMultilevel"/>
    <w:tmpl w:val="1D222AE2"/>
    <w:lvl w:ilvl="0" w:tplc="9BA0B0DE">
      <w:start w:val="1"/>
      <w:numFmt w:val="decimal"/>
      <w:lvlText w:val="%1."/>
      <w:lvlJc w:val="left"/>
      <w:pPr>
        <w:ind w:left="720" w:hanging="360"/>
      </w:pPr>
    </w:lvl>
    <w:lvl w:ilvl="1" w:tplc="D83299B2">
      <w:start w:val="1"/>
      <w:numFmt w:val="lowerLetter"/>
      <w:lvlText w:val="%2."/>
      <w:lvlJc w:val="left"/>
      <w:pPr>
        <w:ind w:left="1440" w:hanging="360"/>
      </w:pPr>
    </w:lvl>
    <w:lvl w:ilvl="2" w:tplc="EF427F80">
      <w:start w:val="1"/>
      <w:numFmt w:val="lowerRoman"/>
      <w:lvlText w:val="%3."/>
      <w:lvlJc w:val="right"/>
      <w:pPr>
        <w:ind w:left="2160" w:hanging="180"/>
      </w:pPr>
    </w:lvl>
    <w:lvl w:ilvl="3" w:tplc="BEE25E86">
      <w:start w:val="1"/>
      <w:numFmt w:val="decimal"/>
      <w:lvlText w:val="%4."/>
      <w:lvlJc w:val="left"/>
      <w:pPr>
        <w:ind w:left="2880" w:hanging="360"/>
      </w:pPr>
    </w:lvl>
    <w:lvl w:ilvl="4" w:tplc="B85C14CA">
      <w:start w:val="1"/>
      <w:numFmt w:val="lowerLetter"/>
      <w:lvlText w:val="%5."/>
      <w:lvlJc w:val="left"/>
      <w:pPr>
        <w:ind w:left="3600" w:hanging="360"/>
      </w:pPr>
    </w:lvl>
    <w:lvl w:ilvl="5" w:tplc="DF5C506C">
      <w:start w:val="1"/>
      <w:numFmt w:val="lowerRoman"/>
      <w:lvlText w:val="%6."/>
      <w:lvlJc w:val="right"/>
      <w:pPr>
        <w:ind w:left="4320" w:hanging="180"/>
      </w:pPr>
    </w:lvl>
    <w:lvl w:ilvl="6" w:tplc="D9066BC2">
      <w:start w:val="1"/>
      <w:numFmt w:val="decimal"/>
      <w:lvlText w:val="%7."/>
      <w:lvlJc w:val="left"/>
      <w:pPr>
        <w:ind w:left="5040" w:hanging="360"/>
      </w:pPr>
    </w:lvl>
    <w:lvl w:ilvl="7" w:tplc="805E0A94">
      <w:start w:val="1"/>
      <w:numFmt w:val="lowerLetter"/>
      <w:lvlText w:val="%8."/>
      <w:lvlJc w:val="left"/>
      <w:pPr>
        <w:ind w:left="5760" w:hanging="360"/>
      </w:pPr>
    </w:lvl>
    <w:lvl w:ilvl="8" w:tplc="413E3D32">
      <w:start w:val="1"/>
      <w:numFmt w:val="lowerRoman"/>
      <w:lvlText w:val="%9."/>
      <w:lvlJc w:val="right"/>
      <w:pPr>
        <w:ind w:left="6480" w:hanging="180"/>
      </w:pPr>
    </w:lvl>
  </w:abstractNum>
  <w:abstractNum w:abstractNumId="9" w15:restartNumberingAfterBreak="0">
    <w:nsid w:val="34FA1B78"/>
    <w:multiLevelType w:val="hybridMultilevel"/>
    <w:tmpl w:val="8618D8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FD1B34"/>
    <w:multiLevelType w:val="hybridMultilevel"/>
    <w:tmpl w:val="58D68A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66A6323"/>
    <w:multiLevelType w:val="hybridMultilevel"/>
    <w:tmpl w:val="76B8D5EE"/>
    <w:lvl w:ilvl="0" w:tplc="6A302694">
      <w:start w:val="1"/>
      <w:numFmt w:val="decimal"/>
      <w:lvlText w:val="%1."/>
      <w:lvlJc w:val="left"/>
      <w:pPr>
        <w:ind w:left="720" w:hanging="360"/>
      </w:pPr>
      <w:rPr>
        <w:rFonts w:ascii="Arial" w:eastAsia="Arial" w:hAnsi="Arial" w:cs="Arial" w:hint="default"/>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91B37A5"/>
    <w:multiLevelType w:val="hybridMultilevel"/>
    <w:tmpl w:val="DC80D83E"/>
    <w:lvl w:ilvl="0" w:tplc="457ACB2C">
      <w:start w:val="1"/>
      <w:numFmt w:val="decimal"/>
      <w:lvlText w:val="%1."/>
      <w:lvlJc w:val="left"/>
      <w:pPr>
        <w:ind w:left="720" w:hanging="360"/>
      </w:pPr>
    </w:lvl>
    <w:lvl w:ilvl="1" w:tplc="E58A721E">
      <w:start w:val="1"/>
      <w:numFmt w:val="lowerLetter"/>
      <w:lvlText w:val="%2."/>
      <w:lvlJc w:val="left"/>
      <w:pPr>
        <w:ind w:left="1440" w:hanging="360"/>
      </w:pPr>
    </w:lvl>
    <w:lvl w:ilvl="2" w:tplc="8CA66868">
      <w:start w:val="1"/>
      <w:numFmt w:val="lowerRoman"/>
      <w:lvlText w:val="%3."/>
      <w:lvlJc w:val="right"/>
      <w:pPr>
        <w:ind w:left="2160" w:hanging="180"/>
      </w:pPr>
    </w:lvl>
    <w:lvl w:ilvl="3" w:tplc="D62AB74C">
      <w:start w:val="1"/>
      <w:numFmt w:val="decimal"/>
      <w:lvlText w:val="%4."/>
      <w:lvlJc w:val="left"/>
      <w:pPr>
        <w:ind w:left="2880" w:hanging="360"/>
      </w:pPr>
    </w:lvl>
    <w:lvl w:ilvl="4" w:tplc="8D30F0F0">
      <w:start w:val="1"/>
      <w:numFmt w:val="lowerLetter"/>
      <w:lvlText w:val="%5."/>
      <w:lvlJc w:val="left"/>
      <w:pPr>
        <w:ind w:left="3600" w:hanging="360"/>
      </w:pPr>
    </w:lvl>
    <w:lvl w:ilvl="5" w:tplc="E208F8AC">
      <w:start w:val="1"/>
      <w:numFmt w:val="lowerRoman"/>
      <w:lvlText w:val="%6."/>
      <w:lvlJc w:val="right"/>
      <w:pPr>
        <w:ind w:left="4320" w:hanging="180"/>
      </w:pPr>
    </w:lvl>
    <w:lvl w:ilvl="6" w:tplc="A0F432B0">
      <w:start w:val="1"/>
      <w:numFmt w:val="decimal"/>
      <w:lvlText w:val="%7."/>
      <w:lvlJc w:val="left"/>
      <w:pPr>
        <w:ind w:left="5040" w:hanging="360"/>
      </w:pPr>
    </w:lvl>
    <w:lvl w:ilvl="7" w:tplc="1BDAF51A">
      <w:start w:val="1"/>
      <w:numFmt w:val="lowerLetter"/>
      <w:lvlText w:val="%8."/>
      <w:lvlJc w:val="left"/>
      <w:pPr>
        <w:ind w:left="5760" w:hanging="360"/>
      </w:pPr>
    </w:lvl>
    <w:lvl w:ilvl="8" w:tplc="92ECCC90">
      <w:start w:val="1"/>
      <w:numFmt w:val="lowerRoman"/>
      <w:lvlText w:val="%9."/>
      <w:lvlJc w:val="right"/>
      <w:pPr>
        <w:ind w:left="6480" w:hanging="180"/>
      </w:pPr>
    </w:lvl>
  </w:abstractNum>
  <w:abstractNum w:abstractNumId="13" w15:restartNumberingAfterBreak="0">
    <w:nsid w:val="5DC04D82"/>
    <w:multiLevelType w:val="hybridMultilevel"/>
    <w:tmpl w:val="78303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64C3216"/>
    <w:multiLevelType w:val="hybridMultilevel"/>
    <w:tmpl w:val="65200546"/>
    <w:lvl w:ilvl="0" w:tplc="CA56E5A4">
      <w:start w:val="1"/>
      <w:numFmt w:val="decimal"/>
      <w:lvlText w:val="%1."/>
      <w:lvlJc w:val="left"/>
      <w:pPr>
        <w:ind w:left="720" w:hanging="360"/>
      </w:pPr>
      <w:rPr>
        <w:rFonts w:ascii="Arial" w:eastAsia="Arial" w:hAnsi="Arial" w:cs="Arial" w:hint="default"/>
        <w:b/>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85550F5"/>
    <w:multiLevelType w:val="hybridMultilevel"/>
    <w:tmpl w:val="040EF96E"/>
    <w:lvl w:ilvl="0" w:tplc="3C469DCC">
      <w:start w:val="1"/>
      <w:numFmt w:val="bullet"/>
      <w:lvlText w:val="●"/>
      <w:lvlJc w:val="left"/>
      <w:pPr>
        <w:ind w:left="720" w:hanging="360"/>
      </w:pPr>
      <w:rPr>
        <w:rFonts w:ascii="Arial" w:eastAsia="Arial" w:hAnsi="Arial" w:cs="Arial"/>
      </w:rPr>
    </w:lvl>
    <w:lvl w:ilvl="1" w:tplc="44FE2A82">
      <w:start w:val="1"/>
      <w:numFmt w:val="bullet"/>
      <w:lvlText w:val="o"/>
      <w:lvlJc w:val="left"/>
      <w:pPr>
        <w:ind w:left="1440" w:hanging="360"/>
      </w:pPr>
      <w:rPr>
        <w:rFonts w:ascii="Arial" w:eastAsia="Arial" w:hAnsi="Arial" w:cs="Arial"/>
      </w:rPr>
    </w:lvl>
    <w:lvl w:ilvl="2" w:tplc="1BF28004">
      <w:start w:val="1"/>
      <w:numFmt w:val="bullet"/>
      <w:lvlText w:val="▪"/>
      <w:lvlJc w:val="left"/>
      <w:pPr>
        <w:ind w:left="2160" w:hanging="360"/>
      </w:pPr>
      <w:rPr>
        <w:rFonts w:ascii="Arial" w:eastAsia="Arial" w:hAnsi="Arial" w:cs="Arial"/>
      </w:rPr>
    </w:lvl>
    <w:lvl w:ilvl="3" w:tplc="96965F26">
      <w:start w:val="1"/>
      <w:numFmt w:val="bullet"/>
      <w:lvlText w:val="●"/>
      <w:lvlJc w:val="left"/>
      <w:pPr>
        <w:ind w:left="2880" w:hanging="360"/>
      </w:pPr>
      <w:rPr>
        <w:rFonts w:ascii="Arial" w:eastAsia="Arial" w:hAnsi="Arial" w:cs="Arial"/>
      </w:rPr>
    </w:lvl>
    <w:lvl w:ilvl="4" w:tplc="92E26D08">
      <w:start w:val="1"/>
      <w:numFmt w:val="bullet"/>
      <w:lvlText w:val="o"/>
      <w:lvlJc w:val="left"/>
      <w:pPr>
        <w:ind w:left="3600" w:hanging="360"/>
      </w:pPr>
      <w:rPr>
        <w:rFonts w:ascii="Arial" w:eastAsia="Arial" w:hAnsi="Arial" w:cs="Arial"/>
      </w:rPr>
    </w:lvl>
    <w:lvl w:ilvl="5" w:tplc="6F0EEE48">
      <w:start w:val="1"/>
      <w:numFmt w:val="bullet"/>
      <w:lvlText w:val="▪"/>
      <w:lvlJc w:val="left"/>
      <w:pPr>
        <w:ind w:left="4320" w:hanging="360"/>
      </w:pPr>
      <w:rPr>
        <w:rFonts w:ascii="Arial" w:eastAsia="Arial" w:hAnsi="Arial" w:cs="Arial"/>
      </w:rPr>
    </w:lvl>
    <w:lvl w:ilvl="6" w:tplc="F9500F5E">
      <w:start w:val="1"/>
      <w:numFmt w:val="bullet"/>
      <w:lvlText w:val="●"/>
      <w:lvlJc w:val="left"/>
      <w:pPr>
        <w:ind w:left="5040" w:hanging="360"/>
      </w:pPr>
      <w:rPr>
        <w:rFonts w:ascii="Arial" w:eastAsia="Arial" w:hAnsi="Arial" w:cs="Arial"/>
      </w:rPr>
    </w:lvl>
    <w:lvl w:ilvl="7" w:tplc="F67C9A1A">
      <w:start w:val="1"/>
      <w:numFmt w:val="bullet"/>
      <w:lvlText w:val="o"/>
      <w:lvlJc w:val="left"/>
      <w:pPr>
        <w:ind w:left="5760" w:hanging="360"/>
      </w:pPr>
      <w:rPr>
        <w:rFonts w:ascii="Arial" w:eastAsia="Arial" w:hAnsi="Arial" w:cs="Arial"/>
      </w:rPr>
    </w:lvl>
    <w:lvl w:ilvl="8" w:tplc="7020DE42">
      <w:start w:val="1"/>
      <w:numFmt w:val="bullet"/>
      <w:lvlText w:val="▪"/>
      <w:lvlJc w:val="left"/>
      <w:pPr>
        <w:ind w:left="6480" w:hanging="360"/>
      </w:pPr>
      <w:rPr>
        <w:rFonts w:ascii="Arial" w:eastAsia="Arial" w:hAnsi="Arial" w:cs="Arial"/>
      </w:rPr>
    </w:lvl>
  </w:abstractNum>
  <w:abstractNum w:abstractNumId="16" w15:restartNumberingAfterBreak="0">
    <w:nsid w:val="6BAB5AAE"/>
    <w:multiLevelType w:val="hybridMultilevel"/>
    <w:tmpl w:val="7A20A750"/>
    <w:lvl w:ilvl="0" w:tplc="668C7588">
      <w:start w:val="1"/>
      <w:numFmt w:val="decimal"/>
      <w:lvlText w:val="%1."/>
      <w:lvlJc w:val="left"/>
      <w:pPr>
        <w:ind w:left="720" w:hanging="360"/>
      </w:pPr>
      <w:rPr>
        <w:rFonts w:ascii="Times New Roman" w:hAnsi="Times New Roman" w:cs="Times New Roman" w:hint="default"/>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32107E5"/>
    <w:multiLevelType w:val="hybridMultilevel"/>
    <w:tmpl w:val="23642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63E02E6"/>
    <w:multiLevelType w:val="hybridMultilevel"/>
    <w:tmpl w:val="179884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698058A"/>
    <w:multiLevelType w:val="hybridMultilevel"/>
    <w:tmpl w:val="7B4CAB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0"/>
  </w:num>
  <w:num w:numId="5">
    <w:abstractNumId w:val="7"/>
  </w:num>
  <w:num w:numId="6">
    <w:abstractNumId w:val="5"/>
  </w:num>
  <w:num w:numId="7">
    <w:abstractNumId w:val="15"/>
  </w:num>
  <w:num w:numId="8">
    <w:abstractNumId w:val="4"/>
  </w:num>
  <w:num w:numId="9">
    <w:abstractNumId w:val="9"/>
  </w:num>
  <w:num w:numId="10">
    <w:abstractNumId w:val="14"/>
  </w:num>
  <w:num w:numId="11">
    <w:abstractNumId w:val="3"/>
  </w:num>
  <w:num w:numId="12">
    <w:abstractNumId w:val="13"/>
  </w:num>
  <w:num w:numId="13">
    <w:abstractNumId w:val="16"/>
  </w:num>
  <w:num w:numId="14">
    <w:abstractNumId w:val="10"/>
  </w:num>
  <w:num w:numId="15">
    <w:abstractNumId w:val="11"/>
  </w:num>
  <w:num w:numId="16">
    <w:abstractNumId w:val="1"/>
  </w:num>
  <w:num w:numId="17">
    <w:abstractNumId w:val="6"/>
  </w:num>
  <w:num w:numId="18">
    <w:abstractNumId w:val="1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14"/>
    <w:rsid w:val="000345CA"/>
    <w:rsid w:val="000D1045"/>
    <w:rsid w:val="00152B40"/>
    <w:rsid w:val="001C09BA"/>
    <w:rsid w:val="00267A69"/>
    <w:rsid w:val="002A02BA"/>
    <w:rsid w:val="002B1A94"/>
    <w:rsid w:val="002D6DC7"/>
    <w:rsid w:val="002E1176"/>
    <w:rsid w:val="002F340F"/>
    <w:rsid w:val="00325467"/>
    <w:rsid w:val="0035691A"/>
    <w:rsid w:val="0038036B"/>
    <w:rsid w:val="003D092D"/>
    <w:rsid w:val="003D390D"/>
    <w:rsid w:val="00444C13"/>
    <w:rsid w:val="00483914"/>
    <w:rsid w:val="004B0283"/>
    <w:rsid w:val="004C29E2"/>
    <w:rsid w:val="004C3847"/>
    <w:rsid w:val="004D670D"/>
    <w:rsid w:val="004F7B09"/>
    <w:rsid w:val="00526714"/>
    <w:rsid w:val="005713FF"/>
    <w:rsid w:val="0064089F"/>
    <w:rsid w:val="006573C2"/>
    <w:rsid w:val="00671482"/>
    <w:rsid w:val="00692594"/>
    <w:rsid w:val="007E2E1B"/>
    <w:rsid w:val="007F1871"/>
    <w:rsid w:val="0081256B"/>
    <w:rsid w:val="00815B12"/>
    <w:rsid w:val="008D3955"/>
    <w:rsid w:val="0090033E"/>
    <w:rsid w:val="009040DF"/>
    <w:rsid w:val="0091011D"/>
    <w:rsid w:val="00952166"/>
    <w:rsid w:val="00A34183"/>
    <w:rsid w:val="00A830B4"/>
    <w:rsid w:val="00AB095B"/>
    <w:rsid w:val="00AD3FC9"/>
    <w:rsid w:val="00B05BFB"/>
    <w:rsid w:val="00BF1865"/>
    <w:rsid w:val="00C52348"/>
    <w:rsid w:val="00C54F5D"/>
    <w:rsid w:val="00C9456F"/>
    <w:rsid w:val="00CB1FD0"/>
    <w:rsid w:val="00CC0232"/>
    <w:rsid w:val="00CE02B9"/>
    <w:rsid w:val="00D30380"/>
    <w:rsid w:val="00D63505"/>
    <w:rsid w:val="00D753D2"/>
    <w:rsid w:val="00DA444D"/>
    <w:rsid w:val="00DB6164"/>
    <w:rsid w:val="00E14F81"/>
    <w:rsid w:val="00F0516B"/>
    <w:rsid w:val="00F474A1"/>
    <w:rsid w:val="00F87465"/>
    <w:rsid w:val="00FB28C7"/>
    <w:rsid w:val="02B314CB"/>
    <w:rsid w:val="032AAD4A"/>
    <w:rsid w:val="0381A008"/>
    <w:rsid w:val="03A7298F"/>
    <w:rsid w:val="04386C80"/>
    <w:rsid w:val="0497EC92"/>
    <w:rsid w:val="04F97251"/>
    <w:rsid w:val="04FF5FF0"/>
    <w:rsid w:val="07124900"/>
    <w:rsid w:val="075610FF"/>
    <w:rsid w:val="092A95A6"/>
    <w:rsid w:val="0B0A2273"/>
    <w:rsid w:val="0CA5F2D4"/>
    <w:rsid w:val="0D3FE5B1"/>
    <w:rsid w:val="0EA9D2DD"/>
    <w:rsid w:val="0EB64074"/>
    <w:rsid w:val="0FBFFD79"/>
    <w:rsid w:val="10215B95"/>
    <w:rsid w:val="103339A4"/>
    <w:rsid w:val="106C843A"/>
    <w:rsid w:val="109BBBAB"/>
    <w:rsid w:val="109D1578"/>
    <w:rsid w:val="110974E8"/>
    <w:rsid w:val="11998C23"/>
    <w:rsid w:val="119AF859"/>
    <w:rsid w:val="11FA2E77"/>
    <w:rsid w:val="1201C4FF"/>
    <w:rsid w:val="12367730"/>
    <w:rsid w:val="1257EDC0"/>
    <w:rsid w:val="131A2975"/>
    <w:rsid w:val="134AE88C"/>
    <w:rsid w:val="14DE73B3"/>
    <w:rsid w:val="15EDFDB3"/>
    <w:rsid w:val="16313F71"/>
    <w:rsid w:val="19B17EF0"/>
    <w:rsid w:val="1BA110BD"/>
    <w:rsid w:val="1BB28D09"/>
    <w:rsid w:val="1C0A956C"/>
    <w:rsid w:val="1C5EC85C"/>
    <w:rsid w:val="1CE2BF19"/>
    <w:rsid w:val="2003338B"/>
    <w:rsid w:val="203F6CE5"/>
    <w:rsid w:val="208A958A"/>
    <w:rsid w:val="214C2FFC"/>
    <w:rsid w:val="218B6474"/>
    <w:rsid w:val="21B319D4"/>
    <w:rsid w:val="247A6FF7"/>
    <w:rsid w:val="2483D0BE"/>
    <w:rsid w:val="24F51078"/>
    <w:rsid w:val="25AB5F7E"/>
    <w:rsid w:val="26164058"/>
    <w:rsid w:val="27398245"/>
    <w:rsid w:val="276B98AE"/>
    <w:rsid w:val="27BB7180"/>
    <w:rsid w:val="280002CD"/>
    <w:rsid w:val="2843347C"/>
    <w:rsid w:val="290CEE1D"/>
    <w:rsid w:val="2929513B"/>
    <w:rsid w:val="294DE11A"/>
    <w:rsid w:val="29CD7803"/>
    <w:rsid w:val="2CD373F0"/>
    <w:rsid w:val="2CE054D2"/>
    <w:rsid w:val="2DFC435F"/>
    <w:rsid w:val="2EF6C2CF"/>
    <w:rsid w:val="2F21A7BD"/>
    <w:rsid w:val="302DCEFA"/>
    <w:rsid w:val="305D55FC"/>
    <w:rsid w:val="30796AD3"/>
    <w:rsid w:val="3117D778"/>
    <w:rsid w:val="31B2294B"/>
    <w:rsid w:val="31C275E8"/>
    <w:rsid w:val="31FC5823"/>
    <w:rsid w:val="3488B9B1"/>
    <w:rsid w:val="34C4942A"/>
    <w:rsid w:val="377FC43A"/>
    <w:rsid w:val="37C05A73"/>
    <w:rsid w:val="386DB5D5"/>
    <w:rsid w:val="391DE4CE"/>
    <w:rsid w:val="3C15ED90"/>
    <w:rsid w:val="3C93CB96"/>
    <w:rsid w:val="3CC55A08"/>
    <w:rsid w:val="3D86C069"/>
    <w:rsid w:val="3DBED57B"/>
    <w:rsid w:val="3E083CC0"/>
    <w:rsid w:val="3E147EA2"/>
    <w:rsid w:val="3E39FD9E"/>
    <w:rsid w:val="3E3C1737"/>
    <w:rsid w:val="3F053C89"/>
    <w:rsid w:val="3FAB4FB8"/>
    <w:rsid w:val="3FEAB050"/>
    <w:rsid w:val="411F7FB2"/>
    <w:rsid w:val="41835190"/>
    <w:rsid w:val="425A9A0A"/>
    <w:rsid w:val="42CE177D"/>
    <w:rsid w:val="42DAD522"/>
    <w:rsid w:val="43424192"/>
    <w:rsid w:val="4343AD52"/>
    <w:rsid w:val="445FB912"/>
    <w:rsid w:val="4476A583"/>
    <w:rsid w:val="44BAF252"/>
    <w:rsid w:val="4530DA0F"/>
    <w:rsid w:val="45B7E33B"/>
    <w:rsid w:val="45D68553"/>
    <w:rsid w:val="4679E254"/>
    <w:rsid w:val="4771D32C"/>
    <w:rsid w:val="48F23EF8"/>
    <w:rsid w:val="4A421D54"/>
    <w:rsid w:val="4B38BEA1"/>
    <w:rsid w:val="4B5F912E"/>
    <w:rsid w:val="4BA4C895"/>
    <w:rsid w:val="4C001F6D"/>
    <w:rsid w:val="4D99C444"/>
    <w:rsid w:val="4EBBA4AE"/>
    <w:rsid w:val="4ECAA7D4"/>
    <w:rsid w:val="4FA03B6B"/>
    <w:rsid w:val="503B5855"/>
    <w:rsid w:val="50451A32"/>
    <w:rsid w:val="50E2FD45"/>
    <w:rsid w:val="513BF569"/>
    <w:rsid w:val="51856848"/>
    <w:rsid w:val="52D21DC0"/>
    <w:rsid w:val="53C4B217"/>
    <w:rsid w:val="54A6035A"/>
    <w:rsid w:val="552AE632"/>
    <w:rsid w:val="55D94D8F"/>
    <w:rsid w:val="571243DF"/>
    <w:rsid w:val="576A7211"/>
    <w:rsid w:val="58778C04"/>
    <w:rsid w:val="588A3239"/>
    <w:rsid w:val="5A42F05E"/>
    <w:rsid w:val="5A58897D"/>
    <w:rsid w:val="5AF29C87"/>
    <w:rsid w:val="5B03F857"/>
    <w:rsid w:val="5C1AF236"/>
    <w:rsid w:val="5EB4314A"/>
    <w:rsid w:val="5F270D8E"/>
    <w:rsid w:val="5FE67915"/>
    <w:rsid w:val="5FFA9095"/>
    <w:rsid w:val="613A8E2A"/>
    <w:rsid w:val="62B238D1"/>
    <w:rsid w:val="62D3675B"/>
    <w:rsid w:val="630CDC3A"/>
    <w:rsid w:val="636D6BCA"/>
    <w:rsid w:val="63BA3EAB"/>
    <w:rsid w:val="655B6BE1"/>
    <w:rsid w:val="65686E6E"/>
    <w:rsid w:val="6843401B"/>
    <w:rsid w:val="68647B8A"/>
    <w:rsid w:val="68949D13"/>
    <w:rsid w:val="68C46043"/>
    <w:rsid w:val="68CC2590"/>
    <w:rsid w:val="69B36776"/>
    <w:rsid w:val="6BB83906"/>
    <w:rsid w:val="6C768A57"/>
    <w:rsid w:val="6CE1385D"/>
    <w:rsid w:val="6E8B89D5"/>
    <w:rsid w:val="6F3B6714"/>
    <w:rsid w:val="70071FE1"/>
    <w:rsid w:val="707F9956"/>
    <w:rsid w:val="72469ADB"/>
    <w:rsid w:val="74AAFD0B"/>
    <w:rsid w:val="7529D635"/>
    <w:rsid w:val="76711C0D"/>
    <w:rsid w:val="769EAC93"/>
    <w:rsid w:val="770FC884"/>
    <w:rsid w:val="78324E66"/>
    <w:rsid w:val="78373837"/>
    <w:rsid w:val="79B2B42A"/>
    <w:rsid w:val="7B3757D2"/>
    <w:rsid w:val="7C4489BE"/>
    <w:rsid w:val="7D1DBC62"/>
    <w:rsid w:val="7E24B321"/>
    <w:rsid w:val="7FD94D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B538"/>
  <w15:docId w15:val="{D2C1B392-C035-44FD-B0D2-0E7C49B9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nb-NO" w:eastAsia="nb-NO"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jc w:val="center"/>
      <w:outlineLvl w:val="0"/>
    </w:pPr>
    <w:rPr>
      <w:rFonts w:ascii="Lucida Sans" w:eastAsia="Lucida Sans" w:hAnsi="Lucida Sans" w:cs="Lucida Sans"/>
      <w:b/>
      <w:sz w:val="44"/>
      <w:szCs w:val="44"/>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character" w:styleId="Merknadsreferanse">
    <w:name w:val="annotation reference"/>
    <w:basedOn w:val="Standardskriftforavsnitt"/>
    <w:uiPriority w:val="99"/>
    <w:semiHidden/>
    <w:unhideWhenUsed/>
    <w:rsid w:val="0064089F"/>
    <w:rPr>
      <w:sz w:val="16"/>
      <w:szCs w:val="16"/>
    </w:rPr>
  </w:style>
  <w:style w:type="paragraph" w:styleId="Merknadstekst">
    <w:name w:val="annotation text"/>
    <w:basedOn w:val="Normal"/>
    <w:link w:val="MerknadstekstTegn"/>
    <w:uiPriority w:val="99"/>
    <w:semiHidden/>
    <w:unhideWhenUsed/>
    <w:rsid w:val="0064089F"/>
    <w:rPr>
      <w:sz w:val="20"/>
      <w:szCs w:val="20"/>
    </w:rPr>
  </w:style>
  <w:style w:type="character" w:customStyle="1" w:styleId="MerknadstekstTegn">
    <w:name w:val="Merknadstekst Tegn"/>
    <w:basedOn w:val="Standardskriftforavsnitt"/>
    <w:link w:val="Merknadstekst"/>
    <w:uiPriority w:val="99"/>
    <w:semiHidden/>
    <w:rsid w:val="0064089F"/>
    <w:rPr>
      <w:sz w:val="20"/>
      <w:szCs w:val="20"/>
    </w:rPr>
  </w:style>
  <w:style w:type="paragraph" w:styleId="Kommentaremne">
    <w:name w:val="annotation subject"/>
    <w:basedOn w:val="Merknadstekst"/>
    <w:next w:val="Merknadstekst"/>
    <w:link w:val="KommentaremneTegn"/>
    <w:uiPriority w:val="99"/>
    <w:semiHidden/>
    <w:unhideWhenUsed/>
    <w:rsid w:val="0064089F"/>
    <w:rPr>
      <w:b/>
      <w:bCs/>
    </w:rPr>
  </w:style>
  <w:style w:type="character" w:customStyle="1" w:styleId="KommentaremneTegn">
    <w:name w:val="Kommentaremne Tegn"/>
    <w:basedOn w:val="MerknadstekstTegn"/>
    <w:link w:val="Kommentaremne"/>
    <w:uiPriority w:val="99"/>
    <w:semiHidden/>
    <w:rsid w:val="0064089F"/>
    <w:rPr>
      <w:b/>
      <w:bCs/>
      <w:sz w:val="20"/>
      <w:szCs w:val="20"/>
    </w:rPr>
  </w:style>
  <w:style w:type="paragraph" w:styleId="Bobletekst">
    <w:name w:val="Balloon Text"/>
    <w:basedOn w:val="Normal"/>
    <w:link w:val="BobletekstTegn"/>
    <w:uiPriority w:val="99"/>
    <w:semiHidden/>
    <w:unhideWhenUsed/>
    <w:rsid w:val="006408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089F"/>
    <w:rPr>
      <w:rFonts w:ascii="Segoe UI" w:hAnsi="Segoe UI" w:cs="Segoe UI"/>
      <w:sz w:val="18"/>
      <w:szCs w:val="18"/>
    </w:rPr>
  </w:style>
  <w:style w:type="paragraph" w:styleId="Listeavsnitt">
    <w:name w:val="List Paragraph"/>
    <w:basedOn w:val="Normal"/>
    <w:uiPriority w:val="34"/>
    <w:qFormat/>
    <w:rsid w:val="004F7B09"/>
    <w:pPr>
      <w:ind w:left="720"/>
      <w:contextualSpacing/>
    </w:p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C54F5D"/>
    <w:pPr>
      <w:tabs>
        <w:tab w:val="center" w:pos="4536"/>
        <w:tab w:val="right" w:pos="9072"/>
      </w:tabs>
    </w:pPr>
  </w:style>
  <w:style w:type="character" w:customStyle="1" w:styleId="TopptekstTegn">
    <w:name w:val="Topptekst Tegn"/>
    <w:basedOn w:val="Standardskriftforavsnitt"/>
    <w:link w:val="Topptekst"/>
    <w:uiPriority w:val="99"/>
    <w:rsid w:val="00C54F5D"/>
  </w:style>
  <w:style w:type="paragraph" w:styleId="Bunntekst">
    <w:name w:val="footer"/>
    <w:basedOn w:val="Normal"/>
    <w:link w:val="BunntekstTegn"/>
    <w:uiPriority w:val="99"/>
    <w:unhideWhenUsed/>
    <w:rsid w:val="00C54F5D"/>
    <w:pPr>
      <w:tabs>
        <w:tab w:val="center" w:pos="4536"/>
        <w:tab w:val="right" w:pos="9072"/>
      </w:tabs>
    </w:pPr>
  </w:style>
  <w:style w:type="character" w:customStyle="1" w:styleId="BunntekstTegn">
    <w:name w:val="Bunntekst Tegn"/>
    <w:basedOn w:val="Standardskriftforavsnitt"/>
    <w:link w:val="Bunntekst"/>
    <w:uiPriority w:val="99"/>
    <w:rsid w:val="00C5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573</Words>
  <Characters>3042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Gjesdal Kommune</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Madland Flåten</dc:creator>
  <cp:lastModifiedBy>Hege Elisabeth Kvam</cp:lastModifiedBy>
  <cp:revision>3</cp:revision>
  <cp:lastPrinted>2020-11-18T15:57:00Z</cp:lastPrinted>
  <dcterms:created xsi:type="dcterms:W3CDTF">2021-09-15T07:13:00Z</dcterms:created>
  <dcterms:modified xsi:type="dcterms:W3CDTF">2021-09-15T07:15:00Z</dcterms:modified>
</cp:coreProperties>
</file>